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7961A" w14:textId="77777777" w:rsidR="00D17C38" w:rsidRDefault="00D17C38" w:rsidP="00D17C38">
      <w:pPr>
        <w:pStyle w:val="Heading1"/>
        <w:jc w:val="center"/>
        <w:rPr>
          <w:rFonts w:ascii="Times New Roman" w:hAnsi="Times New Roman" w:cs="Times New Roman"/>
          <w:b/>
          <w:bCs/>
          <w:color w:val="auto"/>
          <w:sz w:val="24"/>
          <w:szCs w:val="24"/>
        </w:rPr>
      </w:pPr>
      <w:r w:rsidRPr="00D17C38">
        <w:rPr>
          <w:rFonts w:ascii="Times New Roman" w:hAnsi="Times New Roman" w:cs="Times New Roman"/>
          <w:b/>
          <w:bCs/>
          <w:color w:val="auto"/>
          <w:sz w:val="24"/>
          <w:szCs w:val="24"/>
        </w:rPr>
        <w:t>JOB DESCRIPTION</w:t>
      </w:r>
    </w:p>
    <w:p w14:paraId="4EF76ADE" w14:textId="77777777" w:rsidR="00D17C38" w:rsidRPr="00D17C38" w:rsidRDefault="00D17C38" w:rsidP="00D17C38"/>
    <w:p w14:paraId="6E0D2F9C" w14:textId="1633A046" w:rsidR="00D17C38" w:rsidRPr="00923012" w:rsidRDefault="00D17C38" w:rsidP="00D17C38">
      <w:pPr>
        <w:rPr>
          <w:rFonts w:ascii="Times New Roman" w:hAnsi="Times New Roman" w:cs="Times New Roman"/>
          <w:sz w:val="24"/>
          <w:szCs w:val="24"/>
        </w:rPr>
      </w:pPr>
      <w:r w:rsidRPr="00D17C38">
        <w:rPr>
          <w:rFonts w:ascii="Times New Roman" w:hAnsi="Times New Roman" w:cs="Times New Roman"/>
          <w:b/>
          <w:bCs/>
          <w:sz w:val="24"/>
          <w:szCs w:val="24"/>
        </w:rPr>
        <w:t>Position</w:t>
      </w:r>
      <w:r w:rsidRPr="00D17C38">
        <w:rPr>
          <w:rFonts w:ascii="Times New Roman" w:hAnsi="Times New Roman" w:cs="Times New Roman"/>
          <w:sz w:val="24"/>
          <w:szCs w:val="24"/>
        </w:rPr>
        <w:tab/>
      </w:r>
      <w:r w:rsidRPr="00D17C38">
        <w:rPr>
          <w:rFonts w:ascii="Times New Roman" w:hAnsi="Times New Roman" w:cs="Times New Roman"/>
          <w:sz w:val="24"/>
          <w:szCs w:val="24"/>
        </w:rPr>
        <w:tab/>
      </w:r>
      <w:r w:rsidRPr="00923012">
        <w:rPr>
          <w:rFonts w:ascii="Times New Roman" w:hAnsi="Times New Roman" w:cs="Times New Roman"/>
          <w:sz w:val="24"/>
          <w:szCs w:val="24"/>
        </w:rPr>
        <w:t>Deputy Practice Manager (Maternity Cover)</w:t>
      </w:r>
    </w:p>
    <w:p w14:paraId="0AE86365" w14:textId="77777777" w:rsidR="00D17C38" w:rsidRPr="00D17C38" w:rsidRDefault="00D17C38" w:rsidP="00D17C38">
      <w:pPr>
        <w:jc w:val="center"/>
        <w:rPr>
          <w:rFonts w:ascii="Times New Roman" w:hAnsi="Times New Roman" w:cs="Times New Roman"/>
          <w:b/>
          <w:sz w:val="24"/>
          <w:szCs w:val="24"/>
          <w:lang w:val="en-US"/>
        </w:rPr>
      </w:pPr>
    </w:p>
    <w:p w14:paraId="1383C7AD" w14:textId="49ECAF1C" w:rsidR="00D17C38" w:rsidRPr="00D17C38" w:rsidRDefault="00D17C38" w:rsidP="00D17C38">
      <w:pPr>
        <w:rPr>
          <w:rFonts w:ascii="Times New Roman" w:hAnsi="Times New Roman" w:cs="Times New Roman"/>
          <w:b/>
          <w:sz w:val="24"/>
          <w:szCs w:val="24"/>
          <w:lang w:val="en-US"/>
        </w:rPr>
      </w:pPr>
      <w:r w:rsidRPr="00D17C38">
        <w:rPr>
          <w:rFonts w:ascii="Times New Roman" w:hAnsi="Times New Roman" w:cs="Times New Roman"/>
          <w:b/>
          <w:sz w:val="24"/>
          <w:szCs w:val="24"/>
          <w:lang w:val="en-US"/>
        </w:rPr>
        <w:t>Reporting to</w:t>
      </w:r>
      <w:r w:rsidRPr="00D17C38">
        <w:rPr>
          <w:rFonts w:ascii="Times New Roman" w:hAnsi="Times New Roman" w:cs="Times New Roman"/>
          <w:b/>
          <w:sz w:val="24"/>
          <w:szCs w:val="24"/>
          <w:lang w:val="en-US"/>
        </w:rPr>
        <w:tab/>
      </w:r>
      <w:r w:rsidRPr="00D17C38">
        <w:rPr>
          <w:rFonts w:ascii="Times New Roman" w:hAnsi="Times New Roman" w:cs="Times New Roman"/>
          <w:b/>
          <w:sz w:val="24"/>
          <w:szCs w:val="24"/>
          <w:lang w:val="en-US"/>
        </w:rPr>
        <w:tab/>
      </w:r>
      <w:r w:rsidRPr="00D17C38">
        <w:rPr>
          <w:rFonts w:ascii="Times New Roman" w:hAnsi="Times New Roman" w:cs="Times New Roman"/>
          <w:sz w:val="24"/>
          <w:szCs w:val="24"/>
          <w:lang w:val="en-US"/>
        </w:rPr>
        <w:t>Practice Manager</w:t>
      </w:r>
    </w:p>
    <w:p w14:paraId="352ED8EF" w14:textId="77777777" w:rsidR="002A6D6E" w:rsidRDefault="002A6D6E" w:rsidP="002A6D6E">
      <w:pPr>
        <w:rPr>
          <w:rFonts w:ascii="Times New Roman" w:hAnsi="Times New Roman" w:cs="Times New Roman"/>
          <w:b/>
          <w:bCs/>
        </w:rPr>
      </w:pPr>
    </w:p>
    <w:p w14:paraId="6FBA2C88" w14:textId="77777777" w:rsidR="00D17C38" w:rsidRPr="00D17C38" w:rsidRDefault="00D17C38" w:rsidP="002A6D6E">
      <w:pPr>
        <w:rPr>
          <w:rFonts w:ascii="Times New Roman" w:hAnsi="Times New Roman" w:cs="Times New Roman"/>
          <w:sz w:val="24"/>
          <w:szCs w:val="24"/>
        </w:rPr>
      </w:pPr>
    </w:p>
    <w:p w14:paraId="6A923892" w14:textId="77777777" w:rsidR="00D17C38" w:rsidRPr="00D17C38" w:rsidRDefault="00D17C38" w:rsidP="00CA621B">
      <w:pPr>
        <w:rPr>
          <w:rFonts w:ascii="Times New Roman" w:hAnsi="Times New Roman" w:cs="Times New Roman"/>
          <w:sz w:val="24"/>
          <w:szCs w:val="24"/>
        </w:rPr>
      </w:pPr>
      <w:r w:rsidRPr="00D17C38">
        <w:rPr>
          <w:rFonts w:ascii="Times New Roman" w:hAnsi="Times New Roman" w:cs="Times New Roman"/>
          <w:b/>
          <w:bCs/>
          <w:sz w:val="24"/>
          <w:szCs w:val="24"/>
        </w:rPr>
        <w:t>General Description</w:t>
      </w:r>
      <w:r w:rsidRPr="00D17C38">
        <w:rPr>
          <w:rFonts w:ascii="Times New Roman" w:hAnsi="Times New Roman" w:cs="Times New Roman"/>
          <w:sz w:val="24"/>
          <w:szCs w:val="24"/>
        </w:rPr>
        <w:t xml:space="preserve"> </w:t>
      </w:r>
    </w:p>
    <w:p w14:paraId="6A46B1DF" w14:textId="544B5F42" w:rsidR="00CA621B" w:rsidRPr="00CA621B" w:rsidRDefault="00CA621B" w:rsidP="00923012">
      <w:pPr>
        <w:jc w:val="both"/>
        <w:rPr>
          <w:rFonts w:ascii="Times New Roman" w:hAnsi="Times New Roman" w:cs="Times New Roman"/>
          <w:sz w:val="24"/>
          <w:szCs w:val="24"/>
        </w:rPr>
      </w:pPr>
      <w:r w:rsidRPr="00CA621B">
        <w:rPr>
          <w:rFonts w:ascii="Times New Roman" w:hAnsi="Times New Roman" w:cs="Times New Roman"/>
          <w:sz w:val="24"/>
          <w:szCs w:val="24"/>
        </w:rPr>
        <w:t>The Deputy Practice Manager will support the Practice Manager in the effective operational management and day-to-day running of the practice, ensuring the delivery of high-quality, patient-centred services. Working within a busy 4-partner, 4-salaried GP practice, the post holder will oversee administrative functions, manage operational processes, and provide leadership and support to the administrative team to ensure the smooth and efficient delivery of services.</w:t>
      </w:r>
    </w:p>
    <w:p w14:paraId="406312AF" w14:textId="77777777" w:rsidR="00923012" w:rsidRDefault="00CA621B" w:rsidP="00923012">
      <w:pPr>
        <w:jc w:val="both"/>
        <w:rPr>
          <w:rFonts w:ascii="Times New Roman" w:hAnsi="Times New Roman" w:cs="Times New Roman"/>
          <w:sz w:val="24"/>
          <w:szCs w:val="24"/>
        </w:rPr>
      </w:pPr>
      <w:r w:rsidRPr="00CA621B">
        <w:rPr>
          <w:rFonts w:ascii="Times New Roman" w:hAnsi="Times New Roman" w:cs="Times New Roman"/>
          <w:sz w:val="24"/>
          <w:szCs w:val="24"/>
        </w:rPr>
        <w:t xml:space="preserve">The role requires extensive knowledge of general practice systems, processes and the NHS e-Referral Service (e-RS), together with the ability to proactively resolve operational issues, maintain service standards and support the achievement of practice objectives. </w:t>
      </w:r>
    </w:p>
    <w:p w14:paraId="3522A40F" w14:textId="5C519236" w:rsidR="00CA621B" w:rsidRPr="00CA621B" w:rsidRDefault="00CA621B" w:rsidP="00923012">
      <w:pPr>
        <w:jc w:val="both"/>
        <w:rPr>
          <w:rFonts w:ascii="Times New Roman" w:hAnsi="Times New Roman" w:cs="Times New Roman"/>
          <w:sz w:val="24"/>
          <w:szCs w:val="24"/>
        </w:rPr>
      </w:pPr>
      <w:r w:rsidRPr="00CA621B">
        <w:rPr>
          <w:rFonts w:ascii="Times New Roman" w:hAnsi="Times New Roman" w:cs="Times New Roman"/>
          <w:sz w:val="24"/>
          <w:szCs w:val="24"/>
        </w:rPr>
        <w:t>The Deputy Practice Manager will work collaboratively with clinicians, administrative staff and external stakeholders to promote continuous improvement, regulatory compliance and excellent patient care, while deputising for the Practice Manager when required.</w:t>
      </w:r>
    </w:p>
    <w:p w14:paraId="6873F49B" w14:textId="77777777" w:rsidR="002A6D6E" w:rsidRDefault="002A6D6E" w:rsidP="00923012">
      <w:pPr>
        <w:jc w:val="both"/>
        <w:rPr>
          <w:rFonts w:ascii="Times New Roman" w:hAnsi="Times New Roman" w:cs="Times New Roman"/>
          <w:sz w:val="24"/>
          <w:szCs w:val="24"/>
        </w:rPr>
      </w:pPr>
    </w:p>
    <w:p w14:paraId="68D6CBA7" w14:textId="77777777" w:rsidR="00D17C38" w:rsidRPr="00D17C38" w:rsidRDefault="00D17C38" w:rsidP="00D17C38">
      <w:pPr>
        <w:rPr>
          <w:rFonts w:ascii="Times New Roman" w:hAnsi="Times New Roman" w:cs="Times New Roman"/>
          <w:b/>
          <w:bCs/>
          <w:sz w:val="24"/>
          <w:szCs w:val="24"/>
        </w:rPr>
      </w:pPr>
      <w:r w:rsidRPr="00D17C38">
        <w:rPr>
          <w:rFonts w:ascii="Times New Roman" w:hAnsi="Times New Roman" w:cs="Times New Roman"/>
          <w:b/>
          <w:bCs/>
          <w:sz w:val="24"/>
          <w:szCs w:val="24"/>
        </w:rPr>
        <w:t>Hours</w:t>
      </w:r>
    </w:p>
    <w:p w14:paraId="134FB9F6" w14:textId="4409BDCF" w:rsidR="00D17C38" w:rsidRPr="00D17C38" w:rsidRDefault="00D17C38" w:rsidP="00D17C38">
      <w:pPr>
        <w:rPr>
          <w:rFonts w:ascii="Times New Roman" w:hAnsi="Times New Roman" w:cs="Times New Roman"/>
          <w:sz w:val="24"/>
          <w:szCs w:val="24"/>
        </w:rPr>
      </w:pPr>
      <w:r>
        <w:rPr>
          <w:rFonts w:ascii="Times New Roman" w:hAnsi="Times New Roman" w:cs="Times New Roman"/>
          <w:sz w:val="24"/>
          <w:szCs w:val="24"/>
        </w:rPr>
        <w:t>30</w:t>
      </w:r>
      <w:r w:rsidRPr="00D17C38">
        <w:rPr>
          <w:rFonts w:ascii="Times New Roman" w:hAnsi="Times New Roman" w:cs="Times New Roman"/>
          <w:sz w:val="24"/>
          <w:szCs w:val="24"/>
        </w:rPr>
        <w:t xml:space="preserve"> Hours per week, split into 4x </w:t>
      </w:r>
      <w:r>
        <w:rPr>
          <w:rFonts w:ascii="Times New Roman" w:hAnsi="Times New Roman" w:cs="Times New Roman"/>
          <w:sz w:val="24"/>
          <w:szCs w:val="24"/>
        </w:rPr>
        <w:t>7.5</w:t>
      </w:r>
      <w:r w:rsidRPr="00D17C38">
        <w:rPr>
          <w:rFonts w:ascii="Times New Roman" w:hAnsi="Times New Roman" w:cs="Times New Roman"/>
          <w:sz w:val="24"/>
          <w:szCs w:val="24"/>
        </w:rPr>
        <w:t>-hour shifts. Monday/</w:t>
      </w:r>
      <w:r>
        <w:rPr>
          <w:rFonts w:ascii="Times New Roman" w:hAnsi="Times New Roman" w:cs="Times New Roman"/>
          <w:sz w:val="24"/>
          <w:szCs w:val="24"/>
        </w:rPr>
        <w:t>Wednesday</w:t>
      </w:r>
      <w:r w:rsidRPr="00D17C38">
        <w:rPr>
          <w:rFonts w:ascii="Times New Roman" w:hAnsi="Times New Roman" w:cs="Times New Roman"/>
          <w:sz w:val="24"/>
          <w:szCs w:val="24"/>
        </w:rPr>
        <w:t>/Thursday/Friday.</w:t>
      </w:r>
    </w:p>
    <w:p w14:paraId="239ACCDC" w14:textId="77777777" w:rsidR="00D17C38" w:rsidRDefault="00D17C38" w:rsidP="002A6D6E">
      <w:pPr>
        <w:rPr>
          <w:rFonts w:ascii="Times New Roman" w:hAnsi="Times New Roman" w:cs="Times New Roman"/>
          <w:sz w:val="24"/>
          <w:szCs w:val="24"/>
        </w:rPr>
      </w:pPr>
    </w:p>
    <w:p w14:paraId="09B9483D" w14:textId="77777777" w:rsidR="00D17C38" w:rsidRPr="00D17C38" w:rsidRDefault="00D17C38" w:rsidP="00D17C38">
      <w:pPr>
        <w:jc w:val="both"/>
        <w:rPr>
          <w:rFonts w:ascii="Times New Roman" w:hAnsi="Times New Roman" w:cs="Times New Roman"/>
          <w:b/>
          <w:bCs/>
          <w:sz w:val="24"/>
          <w:szCs w:val="24"/>
        </w:rPr>
      </w:pPr>
      <w:r w:rsidRPr="00D17C38">
        <w:rPr>
          <w:rFonts w:ascii="Times New Roman" w:hAnsi="Times New Roman" w:cs="Times New Roman"/>
          <w:b/>
          <w:bCs/>
          <w:sz w:val="24"/>
          <w:szCs w:val="24"/>
        </w:rPr>
        <w:t>Main Duties</w:t>
      </w:r>
    </w:p>
    <w:p w14:paraId="241511C5" w14:textId="0D66C9EF" w:rsidR="00D17C38" w:rsidRDefault="00D17C38" w:rsidP="00D17C38">
      <w:pPr>
        <w:pStyle w:val="NormalWeb"/>
        <w:spacing w:before="0" w:beforeAutospacing="0" w:after="0" w:afterAutospacing="0"/>
        <w:jc w:val="both"/>
        <w:rPr>
          <w:color w:val="000000"/>
        </w:rPr>
      </w:pPr>
      <w:r w:rsidRPr="00D17C38">
        <w:rPr>
          <w:color w:val="000000"/>
        </w:rPr>
        <w:t xml:space="preserve">The following are the core responsibilities of the </w:t>
      </w:r>
      <w:r w:rsidR="00923012" w:rsidRPr="00923012">
        <w:t>Deputy Practice Manager</w:t>
      </w:r>
      <w:r w:rsidRPr="00D17C38">
        <w:rPr>
          <w:color w:val="000000"/>
        </w:rPr>
        <w:t>. There may be on occasion, a requirement to carry out other tasks; this will be dependent upon factors such as workload and staffing levels.</w:t>
      </w:r>
    </w:p>
    <w:p w14:paraId="7BFE7FFC" w14:textId="77777777" w:rsidR="00D17C38" w:rsidRPr="00D17C38" w:rsidRDefault="00D17C38" w:rsidP="00D17C38">
      <w:pPr>
        <w:pStyle w:val="NormalWeb"/>
        <w:spacing w:before="0" w:beforeAutospacing="0" w:after="0" w:afterAutospacing="0"/>
        <w:jc w:val="both"/>
        <w:rPr>
          <w:color w:val="000000"/>
        </w:rPr>
      </w:pPr>
    </w:p>
    <w:p w14:paraId="630C518B" w14:textId="77777777" w:rsidR="002A6D6E" w:rsidRPr="00D17C38" w:rsidRDefault="002A6D6E" w:rsidP="002A6D6E">
      <w:pPr>
        <w:rPr>
          <w:rFonts w:ascii="Times New Roman" w:hAnsi="Times New Roman" w:cs="Times New Roman"/>
          <w:b/>
          <w:bCs/>
          <w:sz w:val="24"/>
          <w:szCs w:val="24"/>
        </w:rPr>
      </w:pPr>
      <w:r w:rsidRPr="00D17C38">
        <w:rPr>
          <w:rFonts w:ascii="Times New Roman" w:hAnsi="Times New Roman" w:cs="Times New Roman"/>
          <w:b/>
          <w:bCs/>
          <w:sz w:val="24"/>
          <w:szCs w:val="24"/>
        </w:rPr>
        <w:t>Staff Support and Operational Management</w:t>
      </w:r>
    </w:p>
    <w:p w14:paraId="6AA11FFB" w14:textId="33684726" w:rsidR="002A6D6E" w:rsidRPr="00D17C38" w:rsidRDefault="002A6D6E" w:rsidP="003A719B">
      <w:pPr>
        <w:numPr>
          <w:ilvl w:val="0"/>
          <w:numId w:val="13"/>
        </w:numPr>
        <w:rPr>
          <w:rFonts w:ascii="Times New Roman" w:hAnsi="Times New Roman" w:cs="Times New Roman"/>
          <w:sz w:val="24"/>
          <w:szCs w:val="24"/>
        </w:rPr>
      </w:pPr>
      <w:r w:rsidRPr="00D17C38">
        <w:rPr>
          <w:rFonts w:ascii="Times New Roman" w:hAnsi="Times New Roman" w:cs="Times New Roman"/>
          <w:sz w:val="24"/>
          <w:szCs w:val="24"/>
        </w:rPr>
        <w:t>Act as a primary point of contact for staff queries</w:t>
      </w:r>
      <w:r w:rsidR="00923012">
        <w:rPr>
          <w:rFonts w:ascii="Times New Roman" w:hAnsi="Times New Roman" w:cs="Times New Roman"/>
          <w:sz w:val="24"/>
          <w:szCs w:val="24"/>
        </w:rPr>
        <w:t xml:space="preserve"> regarding</w:t>
      </w:r>
      <w:r w:rsidRPr="00D17C38">
        <w:rPr>
          <w:rFonts w:ascii="Times New Roman" w:hAnsi="Times New Roman" w:cs="Times New Roman"/>
          <w:sz w:val="24"/>
          <w:szCs w:val="24"/>
        </w:rPr>
        <w:t xml:space="preserve"> </w:t>
      </w:r>
      <w:r w:rsidR="003A719B" w:rsidRPr="00D17C38">
        <w:rPr>
          <w:rFonts w:ascii="Times New Roman" w:hAnsi="Times New Roman" w:cs="Times New Roman"/>
          <w:sz w:val="24"/>
          <w:szCs w:val="24"/>
        </w:rPr>
        <w:t>practice policies, procedures, systems, and day-to-day operations.</w:t>
      </w:r>
    </w:p>
    <w:p w14:paraId="4254C988" w14:textId="77777777" w:rsidR="002A6D6E" w:rsidRPr="00D17C38" w:rsidRDefault="002A6D6E" w:rsidP="002A6D6E">
      <w:pPr>
        <w:numPr>
          <w:ilvl w:val="0"/>
          <w:numId w:val="2"/>
        </w:numPr>
        <w:rPr>
          <w:rFonts w:ascii="Times New Roman" w:hAnsi="Times New Roman" w:cs="Times New Roman"/>
          <w:sz w:val="24"/>
          <w:szCs w:val="24"/>
        </w:rPr>
      </w:pPr>
      <w:r w:rsidRPr="00D17C38">
        <w:rPr>
          <w:rFonts w:ascii="Times New Roman" w:hAnsi="Times New Roman" w:cs="Times New Roman"/>
          <w:sz w:val="24"/>
          <w:szCs w:val="24"/>
        </w:rPr>
        <w:t>Provide guidance and support to clinical and administrative teams to ensure efficient service delivery.</w:t>
      </w:r>
    </w:p>
    <w:p w14:paraId="029C1C7C" w14:textId="4CB468C5" w:rsidR="003A719B" w:rsidRPr="00D17C38" w:rsidRDefault="003A719B" w:rsidP="003A719B">
      <w:pPr>
        <w:numPr>
          <w:ilvl w:val="0"/>
          <w:numId w:val="2"/>
        </w:numPr>
        <w:rPr>
          <w:rFonts w:ascii="Times New Roman" w:hAnsi="Times New Roman" w:cs="Times New Roman"/>
          <w:sz w:val="24"/>
          <w:szCs w:val="24"/>
        </w:rPr>
      </w:pPr>
      <w:r w:rsidRPr="00D17C38">
        <w:rPr>
          <w:rFonts w:ascii="Times New Roman" w:hAnsi="Times New Roman" w:cs="Times New Roman"/>
          <w:sz w:val="24"/>
          <w:szCs w:val="24"/>
        </w:rPr>
        <w:t>Assist with</w:t>
      </w:r>
      <w:r w:rsidR="00DD0198" w:rsidRPr="00D17C38">
        <w:rPr>
          <w:rFonts w:ascii="Times New Roman" w:hAnsi="Times New Roman" w:cs="Times New Roman"/>
          <w:sz w:val="24"/>
          <w:szCs w:val="24"/>
        </w:rPr>
        <w:t xml:space="preserve"> admin</w:t>
      </w:r>
      <w:r w:rsidRPr="00D17C38">
        <w:rPr>
          <w:rFonts w:ascii="Times New Roman" w:hAnsi="Times New Roman" w:cs="Times New Roman"/>
          <w:sz w:val="24"/>
          <w:szCs w:val="24"/>
        </w:rPr>
        <w:t xml:space="preserve"> </w:t>
      </w:r>
      <w:r w:rsidR="00CD719C" w:rsidRPr="00D17C38">
        <w:rPr>
          <w:rFonts w:ascii="Times New Roman" w:hAnsi="Times New Roman" w:cs="Times New Roman"/>
          <w:sz w:val="24"/>
          <w:szCs w:val="24"/>
        </w:rPr>
        <w:t>recruitment</w:t>
      </w:r>
      <w:r w:rsidRPr="00D17C38">
        <w:rPr>
          <w:rFonts w:ascii="Times New Roman" w:hAnsi="Times New Roman" w:cs="Times New Roman"/>
          <w:sz w:val="24"/>
          <w:szCs w:val="24"/>
        </w:rPr>
        <w:t>, training, and ongoing development.</w:t>
      </w:r>
    </w:p>
    <w:p w14:paraId="49C44F15" w14:textId="77777777" w:rsidR="002A6D6E" w:rsidRPr="00D17C38" w:rsidRDefault="002A6D6E" w:rsidP="002A6D6E">
      <w:pPr>
        <w:numPr>
          <w:ilvl w:val="0"/>
          <w:numId w:val="2"/>
        </w:numPr>
        <w:rPr>
          <w:rFonts w:ascii="Times New Roman" w:hAnsi="Times New Roman" w:cs="Times New Roman"/>
          <w:sz w:val="24"/>
          <w:szCs w:val="24"/>
        </w:rPr>
      </w:pPr>
      <w:r w:rsidRPr="00D17C38">
        <w:rPr>
          <w:rFonts w:ascii="Times New Roman" w:hAnsi="Times New Roman" w:cs="Times New Roman"/>
          <w:sz w:val="24"/>
          <w:szCs w:val="24"/>
        </w:rPr>
        <w:t>Support the Practice Manager in implementing practice policies, procedures, and service improvements.</w:t>
      </w:r>
    </w:p>
    <w:p w14:paraId="0B1AA8F5" w14:textId="77777777" w:rsidR="002A6D6E" w:rsidRPr="00D17C38" w:rsidRDefault="002A6D6E" w:rsidP="002A6D6E">
      <w:pPr>
        <w:numPr>
          <w:ilvl w:val="0"/>
          <w:numId w:val="2"/>
        </w:numPr>
        <w:rPr>
          <w:rFonts w:ascii="Times New Roman" w:hAnsi="Times New Roman" w:cs="Times New Roman"/>
          <w:sz w:val="24"/>
          <w:szCs w:val="24"/>
        </w:rPr>
      </w:pPr>
      <w:r w:rsidRPr="00D17C38">
        <w:rPr>
          <w:rFonts w:ascii="Times New Roman" w:hAnsi="Times New Roman" w:cs="Times New Roman"/>
          <w:sz w:val="24"/>
          <w:szCs w:val="24"/>
        </w:rPr>
        <w:t>Undertake a variety of ad hoc administrative and operational tasks to support practice management objectives.</w:t>
      </w:r>
    </w:p>
    <w:p w14:paraId="0ABCCE49" w14:textId="77777777" w:rsidR="002A6D6E" w:rsidRPr="00D17C38" w:rsidRDefault="002A6D6E" w:rsidP="002A6D6E">
      <w:pPr>
        <w:numPr>
          <w:ilvl w:val="0"/>
          <w:numId w:val="2"/>
        </w:numPr>
        <w:rPr>
          <w:rFonts w:ascii="Times New Roman" w:hAnsi="Times New Roman" w:cs="Times New Roman"/>
          <w:sz w:val="24"/>
          <w:szCs w:val="24"/>
        </w:rPr>
      </w:pPr>
      <w:r w:rsidRPr="00D17C38">
        <w:rPr>
          <w:rFonts w:ascii="Times New Roman" w:hAnsi="Times New Roman" w:cs="Times New Roman"/>
          <w:sz w:val="24"/>
          <w:szCs w:val="24"/>
        </w:rPr>
        <w:t>Provide management cover and operational support in the absence of the Practice Manager.</w:t>
      </w:r>
    </w:p>
    <w:p w14:paraId="5C072527" w14:textId="3B82B1CA" w:rsidR="00D17C38" w:rsidRPr="00D17C38" w:rsidRDefault="00D17C38" w:rsidP="002A6D6E">
      <w:pPr>
        <w:numPr>
          <w:ilvl w:val="0"/>
          <w:numId w:val="2"/>
        </w:numPr>
        <w:rPr>
          <w:rFonts w:ascii="Times New Roman" w:hAnsi="Times New Roman" w:cs="Times New Roman"/>
          <w:sz w:val="24"/>
          <w:szCs w:val="24"/>
        </w:rPr>
      </w:pPr>
      <w:r w:rsidRPr="00D17C38">
        <w:rPr>
          <w:rFonts w:ascii="Times New Roman" w:hAnsi="Times New Roman" w:cs="Times New Roman"/>
          <w:sz w:val="24"/>
          <w:szCs w:val="24"/>
        </w:rPr>
        <w:t>Monitor the effectiveness of systems supporting referrals, correspondence and clinical administration.</w:t>
      </w:r>
    </w:p>
    <w:p w14:paraId="1FFEE6F8" w14:textId="7F109DCD" w:rsidR="00D17C38" w:rsidRPr="00D17C38" w:rsidRDefault="00D17C38" w:rsidP="002A6D6E">
      <w:pPr>
        <w:numPr>
          <w:ilvl w:val="0"/>
          <w:numId w:val="2"/>
        </w:numPr>
        <w:rPr>
          <w:rFonts w:ascii="Times New Roman" w:hAnsi="Times New Roman" w:cs="Times New Roman"/>
          <w:sz w:val="24"/>
          <w:szCs w:val="24"/>
        </w:rPr>
      </w:pPr>
      <w:r w:rsidRPr="00D17C38">
        <w:rPr>
          <w:rFonts w:ascii="Times New Roman" w:hAnsi="Times New Roman" w:cs="Times New Roman"/>
          <w:sz w:val="24"/>
          <w:szCs w:val="24"/>
        </w:rPr>
        <w:t>Ensure registration procedures and patient information processes are maintained.</w:t>
      </w:r>
    </w:p>
    <w:p w14:paraId="18D067B1" w14:textId="0FAA138D" w:rsidR="002A6D6E" w:rsidRPr="00D17C38" w:rsidRDefault="002A6D6E" w:rsidP="002A6D6E">
      <w:pPr>
        <w:ind w:left="720"/>
        <w:rPr>
          <w:rFonts w:ascii="Times New Roman" w:hAnsi="Times New Roman" w:cs="Times New Roman"/>
          <w:sz w:val="24"/>
          <w:szCs w:val="24"/>
        </w:rPr>
      </w:pPr>
      <w:r w:rsidRPr="00D17C38">
        <w:rPr>
          <w:rFonts w:ascii="Times New Roman" w:hAnsi="Times New Roman" w:cs="Times New Roman"/>
          <w:sz w:val="24"/>
          <w:szCs w:val="24"/>
        </w:rPr>
        <w:t xml:space="preserve"> </w:t>
      </w:r>
    </w:p>
    <w:p w14:paraId="0E26BCFB" w14:textId="77777777" w:rsidR="002A6D6E" w:rsidRPr="00D17C38" w:rsidRDefault="002A6D6E" w:rsidP="002A6D6E">
      <w:pPr>
        <w:rPr>
          <w:rFonts w:ascii="Times New Roman" w:hAnsi="Times New Roman" w:cs="Times New Roman"/>
          <w:b/>
          <w:bCs/>
          <w:sz w:val="24"/>
          <w:szCs w:val="24"/>
        </w:rPr>
      </w:pPr>
      <w:r w:rsidRPr="00D17C38">
        <w:rPr>
          <w:rFonts w:ascii="Times New Roman" w:hAnsi="Times New Roman" w:cs="Times New Roman"/>
          <w:b/>
          <w:bCs/>
          <w:sz w:val="24"/>
          <w:szCs w:val="24"/>
        </w:rPr>
        <w:t>Workforce and Personnel Administration</w:t>
      </w:r>
    </w:p>
    <w:p w14:paraId="7F2CAE30" w14:textId="77777777" w:rsidR="002A6D6E" w:rsidRPr="00D17C38" w:rsidRDefault="002A6D6E" w:rsidP="002A6D6E">
      <w:pPr>
        <w:numPr>
          <w:ilvl w:val="0"/>
          <w:numId w:val="3"/>
        </w:numPr>
        <w:rPr>
          <w:rFonts w:ascii="Times New Roman" w:hAnsi="Times New Roman" w:cs="Times New Roman"/>
          <w:sz w:val="24"/>
          <w:szCs w:val="24"/>
        </w:rPr>
      </w:pPr>
      <w:r w:rsidRPr="00D17C38">
        <w:rPr>
          <w:rFonts w:ascii="Times New Roman" w:hAnsi="Times New Roman" w:cs="Times New Roman"/>
          <w:sz w:val="24"/>
          <w:szCs w:val="24"/>
        </w:rPr>
        <w:t>Coordinate onboarding and offboarding processes for all staff, including system access, Smartcards, telephony, and relevant NHS platforms.</w:t>
      </w:r>
    </w:p>
    <w:p w14:paraId="702372CD" w14:textId="77777777" w:rsidR="002A6D6E" w:rsidRPr="00D17C38" w:rsidRDefault="002A6D6E" w:rsidP="002A6D6E">
      <w:pPr>
        <w:numPr>
          <w:ilvl w:val="0"/>
          <w:numId w:val="3"/>
        </w:numPr>
        <w:rPr>
          <w:rFonts w:ascii="Times New Roman" w:hAnsi="Times New Roman" w:cs="Times New Roman"/>
          <w:sz w:val="24"/>
          <w:szCs w:val="24"/>
        </w:rPr>
      </w:pPr>
      <w:r w:rsidRPr="00D17C38">
        <w:rPr>
          <w:rFonts w:ascii="Times New Roman" w:hAnsi="Times New Roman" w:cs="Times New Roman"/>
          <w:sz w:val="24"/>
          <w:szCs w:val="24"/>
        </w:rPr>
        <w:t>Manage annual leave approvals for designated staff groups.</w:t>
      </w:r>
    </w:p>
    <w:p w14:paraId="1AF81CFC" w14:textId="77777777" w:rsidR="002A6D6E" w:rsidRPr="00D17C38" w:rsidRDefault="002A6D6E" w:rsidP="002A6D6E">
      <w:pPr>
        <w:numPr>
          <w:ilvl w:val="0"/>
          <w:numId w:val="3"/>
        </w:numPr>
        <w:rPr>
          <w:rFonts w:ascii="Times New Roman" w:hAnsi="Times New Roman" w:cs="Times New Roman"/>
          <w:sz w:val="24"/>
          <w:szCs w:val="24"/>
        </w:rPr>
      </w:pPr>
      <w:r w:rsidRPr="00D17C38">
        <w:rPr>
          <w:rFonts w:ascii="Times New Roman" w:hAnsi="Times New Roman" w:cs="Times New Roman"/>
          <w:sz w:val="24"/>
          <w:szCs w:val="24"/>
        </w:rPr>
        <w:lastRenderedPageBreak/>
        <w:t>Monitor mandatory training and e-learning compliance and follow up with staff where required.</w:t>
      </w:r>
    </w:p>
    <w:p w14:paraId="3B7CA26C" w14:textId="40242708" w:rsidR="002A6D6E" w:rsidRPr="00D17C38" w:rsidRDefault="002A6D6E" w:rsidP="002A6D6E">
      <w:pPr>
        <w:numPr>
          <w:ilvl w:val="0"/>
          <w:numId w:val="3"/>
        </w:numPr>
        <w:rPr>
          <w:rFonts w:ascii="Times New Roman" w:hAnsi="Times New Roman" w:cs="Times New Roman"/>
          <w:sz w:val="24"/>
          <w:szCs w:val="24"/>
        </w:rPr>
      </w:pPr>
      <w:r w:rsidRPr="00D17C38">
        <w:rPr>
          <w:rFonts w:ascii="Times New Roman" w:hAnsi="Times New Roman" w:cs="Times New Roman"/>
          <w:sz w:val="24"/>
          <w:szCs w:val="24"/>
        </w:rPr>
        <w:t>Coordinate Medical Student rotas and placements.</w:t>
      </w:r>
    </w:p>
    <w:p w14:paraId="762E2780" w14:textId="77777777" w:rsidR="002A6D6E" w:rsidRPr="00D17C38" w:rsidRDefault="002A6D6E" w:rsidP="00DB3506">
      <w:pPr>
        <w:numPr>
          <w:ilvl w:val="0"/>
          <w:numId w:val="3"/>
        </w:numPr>
        <w:rPr>
          <w:rFonts w:ascii="Times New Roman" w:hAnsi="Times New Roman" w:cs="Times New Roman"/>
          <w:b/>
          <w:bCs/>
          <w:sz w:val="24"/>
          <w:szCs w:val="24"/>
        </w:rPr>
      </w:pPr>
      <w:r w:rsidRPr="00D17C38">
        <w:rPr>
          <w:rFonts w:ascii="Times New Roman" w:hAnsi="Times New Roman" w:cs="Times New Roman"/>
          <w:sz w:val="24"/>
          <w:szCs w:val="24"/>
        </w:rPr>
        <w:t xml:space="preserve">Assist with workforce planning and rota management across clinical teams. </w:t>
      </w:r>
    </w:p>
    <w:p w14:paraId="0A7D2614" w14:textId="67BA354C" w:rsidR="00896B52" w:rsidRPr="00D17C38" w:rsidRDefault="00896B52" w:rsidP="00DB3506">
      <w:pPr>
        <w:numPr>
          <w:ilvl w:val="0"/>
          <w:numId w:val="3"/>
        </w:numPr>
        <w:rPr>
          <w:rFonts w:ascii="Times New Roman" w:hAnsi="Times New Roman" w:cs="Times New Roman"/>
          <w:b/>
          <w:bCs/>
          <w:sz w:val="24"/>
          <w:szCs w:val="24"/>
        </w:rPr>
      </w:pPr>
      <w:r w:rsidRPr="00D17C38">
        <w:rPr>
          <w:rFonts w:ascii="Times New Roman" w:hAnsi="Times New Roman" w:cs="Times New Roman"/>
          <w:sz w:val="24"/>
          <w:szCs w:val="24"/>
        </w:rPr>
        <w:t xml:space="preserve">Medical </w:t>
      </w:r>
      <w:r w:rsidR="002B7BA4" w:rsidRPr="00D17C38">
        <w:rPr>
          <w:rFonts w:ascii="Times New Roman" w:hAnsi="Times New Roman" w:cs="Times New Roman"/>
          <w:sz w:val="24"/>
          <w:szCs w:val="24"/>
        </w:rPr>
        <w:t>Secretary</w:t>
      </w:r>
      <w:r w:rsidRPr="00D17C38">
        <w:rPr>
          <w:rFonts w:ascii="Times New Roman" w:hAnsi="Times New Roman" w:cs="Times New Roman"/>
          <w:sz w:val="24"/>
          <w:szCs w:val="24"/>
        </w:rPr>
        <w:t xml:space="preserve"> knowledge</w:t>
      </w:r>
      <w:r w:rsidR="002B7BA4" w:rsidRPr="00D17C38">
        <w:rPr>
          <w:rFonts w:ascii="Times New Roman" w:hAnsi="Times New Roman" w:cs="Times New Roman"/>
          <w:sz w:val="24"/>
          <w:szCs w:val="24"/>
        </w:rPr>
        <w:t xml:space="preserve"> of eRS system and local </w:t>
      </w:r>
      <w:r w:rsidR="00AD2C5D" w:rsidRPr="00D17C38">
        <w:rPr>
          <w:rFonts w:ascii="Times New Roman" w:hAnsi="Times New Roman" w:cs="Times New Roman"/>
          <w:sz w:val="24"/>
          <w:szCs w:val="24"/>
        </w:rPr>
        <w:t>referral pathways</w:t>
      </w:r>
      <w:r w:rsidR="002B7BA4" w:rsidRPr="00D17C38">
        <w:rPr>
          <w:rFonts w:ascii="Times New Roman" w:hAnsi="Times New Roman" w:cs="Times New Roman"/>
          <w:sz w:val="24"/>
          <w:szCs w:val="24"/>
        </w:rPr>
        <w:t xml:space="preserve">. </w:t>
      </w:r>
    </w:p>
    <w:p w14:paraId="3C2F4B7C" w14:textId="77777777" w:rsidR="002A6D6E" w:rsidRPr="00D17C38" w:rsidRDefault="002A6D6E" w:rsidP="002A6D6E">
      <w:pPr>
        <w:ind w:left="720"/>
        <w:rPr>
          <w:rFonts w:ascii="Times New Roman" w:hAnsi="Times New Roman" w:cs="Times New Roman"/>
          <w:b/>
          <w:bCs/>
          <w:sz w:val="24"/>
          <w:szCs w:val="24"/>
        </w:rPr>
      </w:pPr>
    </w:p>
    <w:p w14:paraId="5C52AB75" w14:textId="36C9C8EE" w:rsidR="002A6D6E" w:rsidRPr="00D17C38" w:rsidRDefault="002A6D6E" w:rsidP="00656133">
      <w:pPr>
        <w:rPr>
          <w:rFonts w:ascii="Times New Roman" w:hAnsi="Times New Roman" w:cs="Times New Roman"/>
          <w:b/>
          <w:bCs/>
          <w:sz w:val="24"/>
          <w:szCs w:val="24"/>
        </w:rPr>
      </w:pPr>
      <w:r w:rsidRPr="00D17C38">
        <w:rPr>
          <w:rFonts w:ascii="Times New Roman" w:hAnsi="Times New Roman" w:cs="Times New Roman"/>
          <w:b/>
          <w:bCs/>
          <w:sz w:val="24"/>
          <w:szCs w:val="24"/>
        </w:rPr>
        <w:t>Information Technology and Systems Management</w:t>
      </w:r>
    </w:p>
    <w:p w14:paraId="6A889918" w14:textId="77777777" w:rsidR="002A6D6E" w:rsidRPr="00D17C38" w:rsidRDefault="002A6D6E" w:rsidP="002A6D6E">
      <w:pPr>
        <w:numPr>
          <w:ilvl w:val="0"/>
          <w:numId w:val="4"/>
        </w:numPr>
        <w:rPr>
          <w:rFonts w:ascii="Times New Roman" w:hAnsi="Times New Roman" w:cs="Times New Roman"/>
          <w:sz w:val="24"/>
          <w:szCs w:val="24"/>
        </w:rPr>
      </w:pPr>
      <w:r w:rsidRPr="00D17C38">
        <w:rPr>
          <w:rFonts w:ascii="Times New Roman" w:hAnsi="Times New Roman" w:cs="Times New Roman"/>
          <w:sz w:val="24"/>
          <w:szCs w:val="24"/>
        </w:rPr>
        <w:t>Manage and coordinate staff access to clinical and administrative systems.</w:t>
      </w:r>
    </w:p>
    <w:p w14:paraId="156615A6" w14:textId="77777777" w:rsidR="002A6D6E" w:rsidRPr="00D17C38" w:rsidRDefault="002A6D6E" w:rsidP="002A6D6E">
      <w:pPr>
        <w:numPr>
          <w:ilvl w:val="0"/>
          <w:numId w:val="4"/>
        </w:numPr>
        <w:rPr>
          <w:rFonts w:ascii="Times New Roman" w:hAnsi="Times New Roman" w:cs="Times New Roman"/>
          <w:sz w:val="24"/>
          <w:szCs w:val="24"/>
        </w:rPr>
      </w:pPr>
      <w:r w:rsidRPr="00D17C38">
        <w:rPr>
          <w:rFonts w:ascii="Times New Roman" w:hAnsi="Times New Roman" w:cs="Times New Roman"/>
          <w:sz w:val="24"/>
          <w:szCs w:val="24"/>
        </w:rPr>
        <w:t>Liaise with IT providers and internal teams regarding system access, functionality, and troubleshooting.</w:t>
      </w:r>
    </w:p>
    <w:p w14:paraId="08593250" w14:textId="77777777" w:rsidR="002A6D6E" w:rsidRPr="00D17C38" w:rsidRDefault="002A6D6E" w:rsidP="002A6D6E">
      <w:pPr>
        <w:numPr>
          <w:ilvl w:val="0"/>
          <w:numId w:val="4"/>
        </w:numPr>
        <w:rPr>
          <w:rFonts w:ascii="Times New Roman" w:hAnsi="Times New Roman" w:cs="Times New Roman"/>
          <w:sz w:val="24"/>
          <w:szCs w:val="24"/>
        </w:rPr>
      </w:pPr>
      <w:r w:rsidRPr="00D17C38">
        <w:rPr>
          <w:rFonts w:ascii="Times New Roman" w:hAnsi="Times New Roman" w:cs="Times New Roman"/>
          <w:sz w:val="24"/>
          <w:szCs w:val="24"/>
        </w:rPr>
        <w:t>Support telephony systems, including X-on configuration, messaging updates, and issue resolution.</w:t>
      </w:r>
    </w:p>
    <w:p w14:paraId="60EBD298" w14:textId="77777777" w:rsidR="002A6D6E" w:rsidRPr="00D17C38" w:rsidRDefault="002A6D6E" w:rsidP="002A6D6E">
      <w:pPr>
        <w:numPr>
          <w:ilvl w:val="0"/>
          <w:numId w:val="4"/>
        </w:numPr>
        <w:rPr>
          <w:rFonts w:ascii="Times New Roman" w:hAnsi="Times New Roman" w:cs="Times New Roman"/>
          <w:sz w:val="24"/>
          <w:szCs w:val="24"/>
        </w:rPr>
      </w:pPr>
      <w:r w:rsidRPr="00D17C38">
        <w:rPr>
          <w:rFonts w:ascii="Times New Roman" w:hAnsi="Times New Roman" w:cs="Times New Roman"/>
          <w:sz w:val="24"/>
          <w:szCs w:val="24"/>
        </w:rPr>
        <w:t>Maintain communication systems and oversee administration of Comms-Annex presets and messaging functions.</w:t>
      </w:r>
    </w:p>
    <w:p w14:paraId="590E2675" w14:textId="0EE63045" w:rsidR="002A6D6E" w:rsidRPr="00D17C38" w:rsidRDefault="5F8185D1" w:rsidP="00885A1B">
      <w:pPr>
        <w:numPr>
          <w:ilvl w:val="0"/>
          <w:numId w:val="4"/>
        </w:numPr>
        <w:rPr>
          <w:rFonts w:ascii="Times New Roman" w:hAnsi="Times New Roman" w:cs="Times New Roman"/>
          <w:b/>
          <w:bCs/>
          <w:sz w:val="24"/>
          <w:szCs w:val="24"/>
        </w:rPr>
      </w:pPr>
      <w:r w:rsidRPr="00D17C38">
        <w:rPr>
          <w:rFonts w:ascii="Times New Roman" w:hAnsi="Times New Roman" w:cs="Times New Roman"/>
          <w:sz w:val="24"/>
          <w:szCs w:val="24"/>
        </w:rPr>
        <w:t>Ensure effective use of practice systems and support staff with technical queries.</w:t>
      </w:r>
    </w:p>
    <w:p w14:paraId="29D546C1" w14:textId="5C28FF6F" w:rsidR="5387FD6F" w:rsidRPr="00D17C38" w:rsidRDefault="00AD2C5D" w:rsidP="1D491A8F">
      <w:pPr>
        <w:numPr>
          <w:ilvl w:val="0"/>
          <w:numId w:val="4"/>
        </w:numPr>
        <w:rPr>
          <w:rFonts w:ascii="Times New Roman" w:hAnsi="Times New Roman" w:cs="Times New Roman"/>
          <w:sz w:val="24"/>
          <w:szCs w:val="24"/>
        </w:rPr>
      </w:pPr>
      <w:r w:rsidRPr="00D17C38">
        <w:rPr>
          <w:rFonts w:ascii="Times New Roman" w:hAnsi="Times New Roman" w:cs="Times New Roman"/>
          <w:sz w:val="24"/>
          <w:szCs w:val="24"/>
        </w:rPr>
        <w:t>Have</w:t>
      </w:r>
      <w:r w:rsidR="2FDE723B" w:rsidRPr="00D17C38">
        <w:rPr>
          <w:rFonts w:ascii="Times New Roman" w:hAnsi="Times New Roman" w:cs="Times New Roman"/>
          <w:sz w:val="24"/>
          <w:szCs w:val="24"/>
        </w:rPr>
        <w:t xml:space="preserve"> </w:t>
      </w:r>
      <w:r w:rsidR="00AD4DE3">
        <w:rPr>
          <w:rFonts w:ascii="Times New Roman" w:hAnsi="Times New Roman" w:cs="Times New Roman"/>
          <w:sz w:val="24"/>
          <w:szCs w:val="24"/>
        </w:rPr>
        <w:t xml:space="preserve">good </w:t>
      </w:r>
      <w:r w:rsidR="2FDE723B" w:rsidRPr="00D17C38">
        <w:rPr>
          <w:rFonts w:ascii="Times New Roman" w:hAnsi="Times New Roman" w:cs="Times New Roman"/>
          <w:sz w:val="24"/>
          <w:szCs w:val="24"/>
        </w:rPr>
        <w:t>knowledge of the practice computer clinical system</w:t>
      </w:r>
      <w:r w:rsidRPr="00D17C38">
        <w:rPr>
          <w:rFonts w:ascii="Times New Roman" w:hAnsi="Times New Roman" w:cs="Times New Roman"/>
          <w:sz w:val="24"/>
          <w:szCs w:val="24"/>
        </w:rPr>
        <w:t xml:space="preserve"> (SystmOne)</w:t>
      </w:r>
      <w:r w:rsidR="2FDE723B" w:rsidRPr="00D17C38">
        <w:rPr>
          <w:rFonts w:ascii="Times New Roman" w:hAnsi="Times New Roman" w:cs="Times New Roman"/>
          <w:sz w:val="24"/>
          <w:szCs w:val="24"/>
        </w:rPr>
        <w:t xml:space="preserve"> and undertake training </w:t>
      </w:r>
      <w:r w:rsidR="00AD4DE3">
        <w:rPr>
          <w:rFonts w:ascii="Times New Roman" w:hAnsi="Times New Roman" w:cs="Times New Roman"/>
          <w:sz w:val="24"/>
          <w:szCs w:val="24"/>
        </w:rPr>
        <w:t xml:space="preserve">of staff </w:t>
      </w:r>
      <w:r w:rsidR="2FDE723B" w:rsidRPr="00D17C38">
        <w:rPr>
          <w:rFonts w:ascii="Times New Roman" w:hAnsi="Times New Roman" w:cs="Times New Roman"/>
          <w:sz w:val="24"/>
          <w:szCs w:val="24"/>
        </w:rPr>
        <w:t>as required</w:t>
      </w:r>
    </w:p>
    <w:p w14:paraId="3272AD68" w14:textId="2D46B96F" w:rsidR="2FDE723B" w:rsidRPr="00D17C38" w:rsidRDefault="00AD2C5D" w:rsidP="4F5B2BA7">
      <w:pPr>
        <w:numPr>
          <w:ilvl w:val="0"/>
          <w:numId w:val="4"/>
        </w:numPr>
        <w:rPr>
          <w:rFonts w:ascii="Times New Roman" w:hAnsi="Times New Roman" w:cs="Times New Roman"/>
          <w:sz w:val="24"/>
          <w:szCs w:val="24"/>
        </w:rPr>
      </w:pPr>
      <w:r w:rsidRPr="00D17C38">
        <w:rPr>
          <w:rFonts w:ascii="Times New Roman" w:hAnsi="Times New Roman" w:cs="Times New Roman"/>
          <w:sz w:val="24"/>
          <w:szCs w:val="24"/>
        </w:rPr>
        <w:t xml:space="preserve">Use </w:t>
      </w:r>
      <w:r w:rsidR="2FDE723B" w:rsidRPr="00D17C38">
        <w:rPr>
          <w:rFonts w:ascii="Times New Roman" w:hAnsi="Times New Roman" w:cs="Times New Roman"/>
          <w:sz w:val="24"/>
          <w:szCs w:val="24"/>
        </w:rPr>
        <w:t xml:space="preserve">the reporting system within </w:t>
      </w:r>
      <w:r w:rsidRPr="00D17C38">
        <w:rPr>
          <w:rFonts w:ascii="Times New Roman" w:hAnsi="Times New Roman" w:cs="Times New Roman"/>
          <w:sz w:val="24"/>
          <w:szCs w:val="24"/>
        </w:rPr>
        <w:t>SystmOne</w:t>
      </w:r>
      <w:r w:rsidR="2FDE723B" w:rsidRPr="00D17C38">
        <w:rPr>
          <w:rFonts w:ascii="Times New Roman" w:hAnsi="Times New Roman" w:cs="Times New Roman"/>
          <w:sz w:val="24"/>
          <w:szCs w:val="24"/>
        </w:rPr>
        <w:t xml:space="preserve"> and carry out audits and other tasks as required. </w:t>
      </w:r>
    </w:p>
    <w:p w14:paraId="55A31013" w14:textId="77777777" w:rsidR="002A6D6E" w:rsidRPr="00D17C38" w:rsidRDefault="002A6D6E" w:rsidP="002A6D6E">
      <w:pPr>
        <w:ind w:left="720"/>
        <w:rPr>
          <w:rFonts w:ascii="Times New Roman" w:hAnsi="Times New Roman" w:cs="Times New Roman"/>
          <w:b/>
          <w:bCs/>
          <w:sz w:val="24"/>
          <w:szCs w:val="24"/>
        </w:rPr>
      </w:pPr>
    </w:p>
    <w:p w14:paraId="25292CD1" w14:textId="5CF25E07" w:rsidR="002A6D6E" w:rsidRPr="00D17C38" w:rsidRDefault="002A6D6E" w:rsidP="00656133">
      <w:pPr>
        <w:rPr>
          <w:rFonts w:ascii="Times New Roman" w:hAnsi="Times New Roman" w:cs="Times New Roman"/>
          <w:b/>
          <w:bCs/>
          <w:sz w:val="24"/>
          <w:szCs w:val="24"/>
        </w:rPr>
      </w:pPr>
      <w:r w:rsidRPr="00D17C38">
        <w:rPr>
          <w:rFonts w:ascii="Times New Roman" w:hAnsi="Times New Roman" w:cs="Times New Roman"/>
          <w:b/>
          <w:bCs/>
          <w:sz w:val="24"/>
          <w:szCs w:val="24"/>
        </w:rPr>
        <w:t>Information Governance and Compliance</w:t>
      </w:r>
    </w:p>
    <w:p w14:paraId="16D73DB9" w14:textId="77777777" w:rsidR="00923012" w:rsidRDefault="002A6D6E" w:rsidP="00923012">
      <w:pPr>
        <w:numPr>
          <w:ilvl w:val="0"/>
          <w:numId w:val="5"/>
        </w:numPr>
        <w:rPr>
          <w:rFonts w:ascii="Times New Roman" w:hAnsi="Times New Roman" w:cs="Times New Roman"/>
          <w:sz w:val="24"/>
          <w:szCs w:val="24"/>
        </w:rPr>
      </w:pPr>
      <w:r w:rsidRPr="00D17C38">
        <w:rPr>
          <w:rFonts w:ascii="Times New Roman" w:hAnsi="Times New Roman" w:cs="Times New Roman"/>
          <w:sz w:val="24"/>
          <w:szCs w:val="24"/>
        </w:rPr>
        <w:t>Act as the Practice Privacy Officer, supporting compliance with data protection legislation and information governance requirements.</w:t>
      </w:r>
    </w:p>
    <w:p w14:paraId="1F6BBD38" w14:textId="2D1EEF83" w:rsidR="002A6D6E" w:rsidRPr="00923012" w:rsidRDefault="002A6D6E" w:rsidP="00923012">
      <w:pPr>
        <w:numPr>
          <w:ilvl w:val="0"/>
          <w:numId w:val="5"/>
        </w:numPr>
        <w:rPr>
          <w:rFonts w:ascii="Times New Roman" w:hAnsi="Times New Roman" w:cs="Times New Roman"/>
          <w:sz w:val="24"/>
          <w:szCs w:val="24"/>
        </w:rPr>
      </w:pPr>
      <w:r w:rsidRPr="00923012">
        <w:rPr>
          <w:rFonts w:ascii="Times New Roman" w:hAnsi="Times New Roman" w:cs="Times New Roman"/>
          <w:sz w:val="24"/>
          <w:szCs w:val="24"/>
        </w:rPr>
        <w:t xml:space="preserve">Ensure records and documentation are maintained in accordance with NHS and practice requirements. </w:t>
      </w:r>
    </w:p>
    <w:p w14:paraId="4D9A64E6" w14:textId="77777777" w:rsidR="003A719B" w:rsidRPr="00D17C38" w:rsidRDefault="003A719B" w:rsidP="003A719B">
      <w:pPr>
        <w:numPr>
          <w:ilvl w:val="0"/>
          <w:numId w:val="5"/>
        </w:numPr>
        <w:rPr>
          <w:rFonts w:ascii="Times New Roman" w:hAnsi="Times New Roman" w:cs="Times New Roman"/>
          <w:sz w:val="24"/>
          <w:szCs w:val="24"/>
        </w:rPr>
      </w:pPr>
      <w:r w:rsidRPr="00D17C38">
        <w:rPr>
          <w:rFonts w:ascii="Times New Roman" w:hAnsi="Times New Roman" w:cs="Times New Roman"/>
          <w:sz w:val="24"/>
          <w:szCs w:val="24"/>
        </w:rPr>
        <w:t>Support compliance with CQC standards, NHS contractual requirements, and relevant legislation.</w:t>
      </w:r>
    </w:p>
    <w:p w14:paraId="1C7AC710" w14:textId="77777777" w:rsidR="003A719B" w:rsidRPr="00D17C38" w:rsidRDefault="003A719B" w:rsidP="003A719B">
      <w:pPr>
        <w:numPr>
          <w:ilvl w:val="0"/>
          <w:numId w:val="5"/>
        </w:numPr>
        <w:rPr>
          <w:rFonts w:ascii="Times New Roman" w:hAnsi="Times New Roman" w:cs="Times New Roman"/>
          <w:sz w:val="24"/>
          <w:szCs w:val="24"/>
        </w:rPr>
      </w:pPr>
      <w:r w:rsidRPr="00D17C38">
        <w:rPr>
          <w:rFonts w:ascii="Times New Roman" w:hAnsi="Times New Roman" w:cs="Times New Roman"/>
          <w:sz w:val="24"/>
          <w:szCs w:val="24"/>
        </w:rPr>
        <w:t>Promote safe working practices and adherence to health and safety regulations.</w:t>
      </w:r>
    </w:p>
    <w:p w14:paraId="500EDF8B" w14:textId="77777777" w:rsidR="002A6D6E" w:rsidRPr="00D17C38" w:rsidRDefault="002A6D6E" w:rsidP="002A6D6E">
      <w:pPr>
        <w:ind w:left="720"/>
        <w:rPr>
          <w:rFonts w:ascii="Times New Roman" w:hAnsi="Times New Roman" w:cs="Times New Roman"/>
          <w:b/>
          <w:bCs/>
          <w:sz w:val="24"/>
          <w:szCs w:val="24"/>
        </w:rPr>
      </w:pPr>
    </w:p>
    <w:p w14:paraId="603C16E0" w14:textId="0346D966" w:rsidR="002A6D6E" w:rsidRPr="00D17C38" w:rsidRDefault="002A6D6E" w:rsidP="00656133">
      <w:pPr>
        <w:rPr>
          <w:rFonts w:ascii="Times New Roman" w:hAnsi="Times New Roman" w:cs="Times New Roman"/>
          <w:b/>
          <w:bCs/>
          <w:sz w:val="24"/>
          <w:szCs w:val="24"/>
        </w:rPr>
      </w:pPr>
      <w:r w:rsidRPr="00D17C38">
        <w:rPr>
          <w:rFonts w:ascii="Times New Roman" w:hAnsi="Times New Roman" w:cs="Times New Roman"/>
          <w:b/>
          <w:bCs/>
          <w:sz w:val="24"/>
          <w:szCs w:val="24"/>
        </w:rPr>
        <w:t>Clinical Service and Appointment Management</w:t>
      </w:r>
    </w:p>
    <w:p w14:paraId="7C467EA4" w14:textId="77777777" w:rsidR="002A6D6E" w:rsidRPr="00D17C38" w:rsidRDefault="002A6D6E" w:rsidP="002A6D6E">
      <w:pPr>
        <w:numPr>
          <w:ilvl w:val="0"/>
          <w:numId w:val="6"/>
        </w:numPr>
        <w:rPr>
          <w:rFonts w:ascii="Times New Roman" w:hAnsi="Times New Roman" w:cs="Times New Roman"/>
          <w:sz w:val="24"/>
          <w:szCs w:val="24"/>
        </w:rPr>
      </w:pPr>
      <w:r w:rsidRPr="00D17C38">
        <w:rPr>
          <w:rFonts w:ascii="Times New Roman" w:hAnsi="Times New Roman" w:cs="Times New Roman"/>
          <w:sz w:val="24"/>
          <w:szCs w:val="24"/>
        </w:rPr>
        <w:t>Manage and amend nursing appointment rotas to maximise capacity and service availability.</w:t>
      </w:r>
    </w:p>
    <w:p w14:paraId="2A7E10CA" w14:textId="0D820C56" w:rsidR="002A6D6E" w:rsidRPr="00D17C38" w:rsidRDefault="002A6D6E" w:rsidP="00E6485E">
      <w:pPr>
        <w:numPr>
          <w:ilvl w:val="0"/>
          <w:numId w:val="6"/>
        </w:numPr>
        <w:rPr>
          <w:rFonts w:ascii="Times New Roman" w:hAnsi="Times New Roman" w:cs="Times New Roman"/>
          <w:sz w:val="24"/>
          <w:szCs w:val="24"/>
        </w:rPr>
      </w:pPr>
      <w:r w:rsidRPr="00D17C38">
        <w:rPr>
          <w:rFonts w:ascii="Times New Roman" w:hAnsi="Times New Roman" w:cs="Times New Roman"/>
          <w:sz w:val="24"/>
          <w:szCs w:val="24"/>
        </w:rPr>
        <w:t>Create, amend, and monitor appointment slot types according to service demand.</w:t>
      </w:r>
    </w:p>
    <w:p w14:paraId="4156DBAA" w14:textId="77777777" w:rsidR="002A6D6E" w:rsidRPr="00D17C38" w:rsidRDefault="002A6D6E" w:rsidP="002A6D6E">
      <w:pPr>
        <w:numPr>
          <w:ilvl w:val="0"/>
          <w:numId w:val="6"/>
        </w:numPr>
        <w:rPr>
          <w:rFonts w:ascii="Times New Roman" w:hAnsi="Times New Roman" w:cs="Times New Roman"/>
          <w:sz w:val="24"/>
          <w:szCs w:val="24"/>
        </w:rPr>
      </w:pPr>
      <w:r w:rsidRPr="00D17C38">
        <w:rPr>
          <w:rFonts w:ascii="Times New Roman" w:hAnsi="Times New Roman" w:cs="Times New Roman"/>
          <w:sz w:val="24"/>
          <w:szCs w:val="24"/>
        </w:rPr>
        <w:t>Coordinate housebound vaccination services and associated patient lists.</w:t>
      </w:r>
    </w:p>
    <w:p w14:paraId="3C35F122" w14:textId="77777777" w:rsidR="002A6D6E" w:rsidRPr="00D17C38" w:rsidRDefault="002A6D6E" w:rsidP="002A6D6E">
      <w:pPr>
        <w:numPr>
          <w:ilvl w:val="0"/>
          <w:numId w:val="6"/>
        </w:numPr>
        <w:rPr>
          <w:rFonts w:ascii="Times New Roman" w:hAnsi="Times New Roman" w:cs="Times New Roman"/>
          <w:sz w:val="24"/>
          <w:szCs w:val="24"/>
        </w:rPr>
      </w:pPr>
      <w:r w:rsidRPr="00D17C38">
        <w:rPr>
          <w:rFonts w:ascii="Times New Roman" w:hAnsi="Times New Roman" w:cs="Times New Roman"/>
          <w:sz w:val="24"/>
          <w:szCs w:val="24"/>
        </w:rPr>
        <w:t>Assist in managing seasonal vaccination programmes, including flu and COVID-19 campaigns.</w:t>
      </w:r>
    </w:p>
    <w:p w14:paraId="1E398191" w14:textId="77777777" w:rsidR="002A6D6E" w:rsidRPr="00D17C38" w:rsidRDefault="002A6D6E" w:rsidP="00E878AC">
      <w:pPr>
        <w:rPr>
          <w:rFonts w:ascii="Times New Roman" w:hAnsi="Times New Roman" w:cs="Times New Roman"/>
          <w:sz w:val="24"/>
          <w:szCs w:val="24"/>
        </w:rPr>
      </w:pPr>
    </w:p>
    <w:p w14:paraId="58133E36" w14:textId="77777777" w:rsidR="00E6485E" w:rsidRPr="00D17C38" w:rsidRDefault="002A6D6E" w:rsidP="00E6485E">
      <w:pPr>
        <w:rPr>
          <w:rFonts w:ascii="Times New Roman" w:hAnsi="Times New Roman" w:cs="Times New Roman"/>
          <w:b/>
          <w:bCs/>
          <w:sz w:val="24"/>
          <w:szCs w:val="24"/>
        </w:rPr>
      </w:pPr>
      <w:r w:rsidRPr="00D17C38">
        <w:rPr>
          <w:rFonts w:ascii="Times New Roman" w:hAnsi="Times New Roman" w:cs="Times New Roman"/>
          <w:b/>
          <w:bCs/>
          <w:sz w:val="24"/>
          <w:szCs w:val="24"/>
        </w:rPr>
        <w:t>Research</w:t>
      </w:r>
    </w:p>
    <w:p w14:paraId="3F9CF25E" w14:textId="030AD01A" w:rsidR="00E6485E" w:rsidRPr="00D17C38" w:rsidRDefault="00E6485E" w:rsidP="00E6485E">
      <w:pPr>
        <w:pStyle w:val="ListParagraph"/>
        <w:numPr>
          <w:ilvl w:val="0"/>
          <w:numId w:val="1"/>
        </w:numPr>
        <w:rPr>
          <w:rFonts w:ascii="Times New Roman" w:hAnsi="Times New Roman" w:cs="Times New Roman"/>
          <w:b/>
          <w:bCs/>
          <w:sz w:val="24"/>
          <w:szCs w:val="24"/>
        </w:rPr>
      </w:pPr>
      <w:r w:rsidRPr="00D17C38">
        <w:rPr>
          <w:rFonts w:ascii="Times New Roman" w:hAnsi="Times New Roman" w:cs="Times New Roman"/>
          <w:sz w:val="24"/>
          <w:szCs w:val="24"/>
        </w:rPr>
        <w:t>Support the delivery and administration of practice research projects.</w:t>
      </w:r>
    </w:p>
    <w:p w14:paraId="2DFA6ACE" w14:textId="77777777" w:rsidR="00E6485E" w:rsidRPr="00D17C38" w:rsidRDefault="00E6485E" w:rsidP="00E6485E">
      <w:pPr>
        <w:pStyle w:val="ListParagraph"/>
        <w:numPr>
          <w:ilvl w:val="0"/>
          <w:numId w:val="1"/>
        </w:numPr>
        <w:rPr>
          <w:rFonts w:ascii="Times New Roman" w:hAnsi="Times New Roman" w:cs="Times New Roman"/>
          <w:sz w:val="24"/>
          <w:szCs w:val="24"/>
        </w:rPr>
      </w:pPr>
      <w:r w:rsidRPr="00D17C38">
        <w:rPr>
          <w:rFonts w:ascii="Times New Roman" w:hAnsi="Times New Roman" w:cs="Times New Roman"/>
          <w:sz w:val="24"/>
          <w:szCs w:val="24"/>
        </w:rPr>
        <w:t>Arranging research study clinics</w:t>
      </w:r>
    </w:p>
    <w:p w14:paraId="7AE02DDC" w14:textId="77777777" w:rsidR="00E6485E" w:rsidRPr="00D17C38" w:rsidRDefault="00E6485E" w:rsidP="00E6485E">
      <w:pPr>
        <w:pStyle w:val="ListParagraph"/>
        <w:numPr>
          <w:ilvl w:val="0"/>
          <w:numId w:val="1"/>
        </w:numPr>
        <w:rPr>
          <w:rFonts w:ascii="Times New Roman" w:hAnsi="Times New Roman" w:cs="Times New Roman"/>
          <w:sz w:val="24"/>
          <w:szCs w:val="24"/>
        </w:rPr>
      </w:pPr>
      <w:r w:rsidRPr="00D17C38">
        <w:rPr>
          <w:rFonts w:ascii="Times New Roman" w:hAnsi="Times New Roman" w:cs="Times New Roman"/>
          <w:sz w:val="24"/>
          <w:szCs w:val="24"/>
        </w:rPr>
        <w:t>Dealing with all enquiries from the study teams or patients</w:t>
      </w:r>
    </w:p>
    <w:p w14:paraId="51F7B865" w14:textId="37FD1713" w:rsidR="002A6D6E" w:rsidRPr="00D17C38" w:rsidRDefault="00E6485E" w:rsidP="00E6485E">
      <w:pPr>
        <w:pStyle w:val="ListParagraph"/>
        <w:numPr>
          <w:ilvl w:val="0"/>
          <w:numId w:val="1"/>
        </w:numPr>
        <w:rPr>
          <w:rFonts w:ascii="Times New Roman" w:hAnsi="Times New Roman" w:cs="Times New Roman"/>
          <w:sz w:val="24"/>
          <w:szCs w:val="24"/>
        </w:rPr>
      </w:pPr>
      <w:r w:rsidRPr="00D17C38">
        <w:rPr>
          <w:rFonts w:ascii="Times New Roman" w:hAnsi="Times New Roman" w:cs="Times New Roman"/>
          <w:sz w:val="24"/>
          <w:szCs w:val="24"/>
        </w:rPr>
        <w:t>Scheduling rotas and appointments.</w:t>
      </w:r>
    </w:p>
    <w:p w14:paraId="2769D6A1" w14:textId="77777777" w:rsidR="002A6D6E" w:rsidRPr="00D17C38" w:rsidRDefault="002A6D6E" w:rsidP="002A6D6E">
      <w:pPr>
        <w:numPr>
          <w:ilvl w:val="0"/>
          <w:numId w:val="8"/>
        </w:numPr>
        <w:rPr>
          <w:rFonts w:ascii="Times New Roman" w:hAnsi="Times New Roman" w:cs="Times New Roman"/>
          <w:sz w:val="24"/>
          <w:szCs w:val="24"/>
        </w:rPr>
      </w:pPr>
      <w:r w:rsidRPr="00D17C38">
        <w:rPr>
          <w:rFonts w:ascii="Times New Roman" w:hAnsi="Times New Roman" w:cs="Times New Roman"/>
          <w:sz w:val="24"/>
          <w:szCs w:val="24"/>
        </w:rPr>
        <w:t>Assist in identifying eligible patient cohorts and coordinating research activities.</w:t>
      </w:r>
    </w:p>
    <w:p w14:paraId="038582E5" w14:textId="77777777" w:rsidR="002A6D6E" w:rsidRPr="00D17C38" w:rsidRDefault="002A6D6E" w:rsidP="002A6D6E">
      <w:pPr>
        <w:ind w:left="720"/>
        <w:rPr>
          <w:rFonts w:ascii="Times New Roman" w:hAnsi="Times New Roman" w:cs="Times New Roman"/>
          <w:b/>
          <w:bCs/>
          <w:sz w:val="24"/>
          <w:szCs w:val="24"/>
        </w:rPr>
      </w:pPr>
    </w:p>
    <w:p w14:paraId="33006898" w14:textId="012E2ECE" w:rsidR="002A6D6E" w:rsidRPr="00D17C38" w:rsidRDefault="002A6D6E" w:rsidP="003A719B">
      <w:pPr>
        <w:rPr>
          <w:rFonts w:ascii="Times New Roman" w:hAnsi="Times New Roman" w:cs="Times New Roman"/>
          <w:b/>
          <w:bCs/>
          <w:sz w:val="24"/>
          <w:szCs w:val="24"/>
        </w:rPr>
      </w:pPr>
      <w:r w:rsidRPr="00D17C38">
        <w:rPr>
          <w:rFonts w:ascii="Times New Roman" w:hAnsi="Times New Roman" w:cs="Times New Roman"/>
          <w:b/>
          <w:bCs/>
          <w:sz w:val="24"/>
          <w:szCs w:val="24"/>
        </w:rPr>
        <w:t>Communications and Patient Information</w:t>
      </w:r>
    </w:p>
    <w:p w14:paraId="31B967EF" w14:textId="77777777" w:rsidR="002A6D6E" w:rsidRPr="00D17C38" w:rsidRDefault="002A6D6E" w:rsidP="002A6D6E">
      <w:pPr>
        <w:numPr>
          <w:ilvl w:val="0"/>
          <w:numId w:val="9"/>
        </w:numPr>
        <w:rPr>
          <w:rFonts w:ascii="Times New Roman" w:hAnsi="Times New Roman" w:cs="Times New Roman"/>
          <w:sz w:val="24"/>
          <w:szCs w:val="24"/>
        </w:rPr>
      </w:pPr>
      <w:r w:rsidRPr="00D17C38">
        <w:rPr>
          <w:rFonts w:ascii="Times New Roman" w:hAnsi="Times New Roman" w:cs="Times New Roman"/>
          <w:sz w:val="24"/>
          <w:szCs w:val="24"/>
        </w:rPr>
        <w:t>Maintain and update practice website content to ensure information remains accurate and accessible.</w:t>
      </w:r>
    </w:p>
    <w:p w14:paraId="30D51810" w14:textId="77777777" w:rsidR="002A6D6E" w:rsidRPr="00D17C38" w:rsidRDefault="002A6D6E" w:rsidP="002A6D6E">
      <w:pPr>
        <w:numPr>
          <w:ilvl w:val="0"/>
          <w:numId w:val="9"/>
        </w:numPr>
        <w:rPr>
          <w:rFonts w:ascii="Times New Roman" w:hAnsi="Times New Roman" w:cs="Times New Roman"/>
          <w:sz w:val="24"/>
          <w:szCs w:val="24"/>
        </w:rPr>
      </w:pPr>
      <w:r w:rsidRPr="00D17C38">
        <w:rPr>
          <w:rFonts w:ascii="Times New Roman" w:hAnsi="Times New Roman" w:cs="Times New Roman"/>
          <w:sz w:val="24"/>
          <w:szCs w:val="24"/>
        </w:rPr>
        <w:t>Support internal and external communications on behalf of the practice.</w:t>
      </w:r>
    </w:p>
    <w:p w14:paraId="7A08E84A" w14:textId="4CB68327" w:rsidR="002A6D6E" w:rsidRPr="00D17C38" w:rsidRDefault="00F93F48" w:rsidP="00953993">
      <w:pPr>
        <w:numPr>
          <w:ilvl w:val="0"/>
          <w:numId w:val="9"/>
        </w:numPr>
        <w:rPr>
          <w:rFonts w:ascii="Times New Roman" w:hAnsi="Times New Roman" w:cs="Times New Roman"/>
          <w:sz w:val="24"/>
          <w:szCs w:val="24"/>
        </w:rPr>
      </w:pPr>
      <w:r w:rsidRPr="00D17C38">
        <w:rPr>
          <w:rFonts w:ascii="Times New Roman" w:hAnsi="Times New Roman" w:cs="Times New Roman"/>
          <w:sz w:val="24"/>
          <w:szCs w:val="24"/>
        </w:rPr>
        <w:t>R</w:t>
      </w:r>
      <w:r w:rsidR="002A6D6E" w:rsidRPr="00D17C38">
        <w:rPr>
          <w:rFonts w:ascii="Times New Roman" w:hAnsi="Times New Roman" w:cs="Times New Roman"/>
          <w:sz w:val="24"/>
          <w:szCs w:val="24"/>
        </w:rPr>
        <w:t xml:space="preserve">ecord meeting </w:t>
      </w:r>
      <w:r w:rsidR="00E6485E" w:rsidRPr="00D17C38">
        <w:rPr>
          <w:rFonts w:ascii="Times New Roman" w:hAnsi="Times New Roman" w:cs="Times New Roman"/>
          <w:sz w:val="24"/>
          <w:szCs w:val="24"/>
        </w:rPr>
        <w:t>minutes and</w:t>
      </w:r>
      <w:r w:rsidR="002A6D6E" w:rsidRPr="00D17C38">
        <w:rPr>
          <w:rFonts w:ascii="Times New Roman" w:hAnsi="Times New Roman" w:cs="Times New Roman"/>
          <w:sz w:val="24"/>
          <w:szCs w:val="24"/>
        </w:rPr>
        <w:t xml:space="preserve"> ensure actions are appropriately documented and followed up.</w:t>
      </w:r>
    </w:p>
    <w:p w14:paraId="26DCB16F" w14:textId="77777777" w:rsidR="00A154C7" w:rsidRPr="00D17C38" w:rsidRDefault="00A154C7" w:rsidP="00E6485E">
      <w:pPr>
        <w:rPr>
          <w:rFonts w:ascii="Times New Roman" w:hAnsi="Times New Roman" w:cs="Times New Roman"/>
          <w:sz w:val="24"/>
          <w:szCs w:val="24"/>
        </w:rPr>
      </w:pPr>
    </w:p>
    <w:p w14:paraId="5A5F9618" w14:textId="77777777" w:rsidR="00A154C7" w:rsidRPr="00D17C38" w:rsidRDefault="00A154C7" w:rsidP="00A154C7">
      <w:pPr>
        <w:rPr>
          <w:rFonts w:ascii="Times New Roman" w:hAnsi="Times New Roman" w:cs="Times New Roman"/>
          <w:b/>
          <w:bCs/>
          <w:sz w:val="24"/>
          <w:szCs w:val="24"/>
        </w:rPr>
      </w:pPr>
      <w:r w:rsidRPr="00D17C38">
        <w:rPr>
          <w:rFonts w:ascii="Times New Roman" w:hAnsi="Times New Roman" w:cs="Times New Roman"/>
          <w:b/>
          <w:bCs/>
          <w:sz w:val="24"/>
          <w:szCs w:val="24"/>
        </w:rPr>
        <w:t>Information Technology and Systems</w:t>
      </w:r>
    </w:p>
    <w:p w14:paraId="200DFECC" w14:textId="77777777" w:rsidR="00A154C7" w:rsidRPr="00D17C38" w:rsidRDefault="00A154C7" w:rsidP="00A154C7">
      <w:pPr>
        <w:numPr>
          <w:ilvl w:val="0"/>
          <w:numId w:val="21"/>
        </w:numPr>
        <w:rPr>
          <w:rFonts w:ascii="Times New Roman" w:hAnsi="Times New Roman" w:cs="Times New Roman"/>
          <w:sz w:val="24"/>
          <w:szCs w:val="24"/>
        </w:rPr>
      </w:pPr>
      <w:r w:rsidRPr="00D17C38">
        <w:rPr>
          <w:rFonts w:ascii="Times New Roman" w:hAnsi="Times New Roman" w:cs="Times New Roman"/>
          <w:sz w:val="24"/>
          <w:szCs w:val="24"/>
        </w:rPr>
        <w:t>Provide support and troubleshooting guidance for staff using clinical and administrative systems.</w:t>
      </w:r>
    </w:p>
    <w:p w14:paraId="53F4970C" w14:textId="77777777" w:rsidR="00A154C7" w:rsidRPr="00D17C38" w:rsidRDefault="00A154C7" w:rsidP="00A154C7">
      <w:pPr>
        <w:numPr>
          <w:ilvl w:val="0"/>
          <w:numId w:val="21"/>
        </w:numPr>
        <w:rPr>
          <w:rFonts w:ascii="Times New Roman" w:hAnsi="Times New Roman" w:cs="Times New Roman"/>
          <w:sz w:val="24"/>
          <w:szCs w:val="24"/>
        </w:rPr>
      </w:pPr>
      <w:r w:rsidRPr="00D17C38">
        <w:rPr>
          <w:rFonts w:ascii="Times New Roman" w:hAnsi="Times New Roman" w:cs="Times New Roman"/>
          <w:sz w:val="24"/>
          <w:szCs w:val="24"/>
        </w:rPr>
        <w:t>Ensure staff are appropriately trained in practice software and procedures.</w:t>
      </w:r>
    </w:p>
    <w:p w14:paraId="69539760" w14:textId="77777777" w:rsidR="00A154C7" w:rsidRPr="00D17C38" w:rsidRDefault="00A154C7" w:rsidP="00A154C7">
      <w:pPr>
        <w:numPr>
          <w:ilvl w:val="0"/>
          <w:numId w:val="21"/>
        </w:numPr>
        <w:rPr>
          <w:rFonts w:ascii="Times New Roman" w:hAnsi="Times New Roman" w:cs="Times New Roman"/>
          <w:sz w:val="24"/>
          <w:szCs w:val="24"/>
        </w:rPr>
      </w:pPr>
      <w:r w:rsidRPr="00D17C38">
        <w:rPr>
          <w:rFonts w:ascii="Times New Roman" w:hAnsi="Times New Roman" w:cs="Times New Roman"/>
          <w:sz w:val="24"/>
          <w:szCs w:val="24"/>
        </w:rPr>
        <w:t>Assist with the implementation of new systems and service developments.</w:t>
      </w:r>
    </w:p>
    <w:p w14:paraId="2D6DC608" w14:textId="77777777" w:rsidR="00A154C7" w:rsidRPr="00D17C38" w:rsidRDefault="00A154C7" w:rsidP="00A154C7">
      <w:pPr>
        <w:rPr>
          <w:rFonts w:ascii="Times New Roman" w:hAnsi="Times New Roman" w:cs="Times New Roman"/>
          <w:sz w:val="24"/>
          <w:szCs w:val="24"/>
        </w:rPr>
      </w:pPr>
    </w:p>
    <w:p w14:paraId="335A2478" w14:textId="77777777" w:rsidR="00A154C7" w:rsidRPr="00D17C38" w:rsidRDefault="00A154C7" w:rsidP="00A154C7">
      <w:pPr>
        <w:rPr>
          <w:rFonts w:ascii="Times New Roman" w:hAnsi="Times New Roman" w:cs="Times New Roman"/>
          <w:b/>
          <w:bCs/>
          <w:sz w:val="24"/>
          <w:szCs w:val="24"/>
        </w:rPr>
      </w:pPr>
      <w:r w:rsidRPr="00D17C38">
        <w:rPr>
          <w:rFonts w:ascii="Times New Roman" w:hAnsi="Times New Roman" w:cs="Times New Roman"/>
          <w:b/>
          <w:bCs/>
          <w:sz w:val="24"/>
          <w:szCs w:val="24"/>
        </w:rPr>
        <w:t>General Duties</w:t>
      </w:r>
    </w:p>
    <w:p w14:paraId="2435E610" w14:textId="77777777" w:rsidR="00A154C7" w:rsidRPr="00D17C38" w:rsidRDefault="00A154C7" w:rsidP="00A154C7">
      <w:pPr>
        <w:numPr>
          <w:ilvl w:val="0"/>
          <w:numId w:val="18"/>
        </w:numPr>
        <w:rPr>
          <w:rFonts w:ascii="Times New Roman" w:hAnsi="Times New Roman" w:cs="Times New Roman"/>
          <w:sz w:val="24"/>
          <w:szCs w:val="24"/>
        </w:rPr>
      </w:pPr>
      <w:r w:rsidRPr="00D17C38">
        <w:rPr>
          <w:rFonts w:ascii="Times New Roman" w:hAnsi="Times New Roman" w:cs="Times New Roman"/>
          <w:sz w:val="24"/>
          <w:szCs w:val="24"/>
        </w:rPr>
        <w:t>Maintain confidentiality in line with GDPR, NHS guidelines, and practice policies.</w:t>
      </w:r>
    </w:p>
    <w:p w14:paraId="42C7BED1" w14:textId="77777777" w:rsidR="00A154C7" w:rsidRPr="00D17C38" w:rsidRDefault="00A154C7" w:rsidP="00A154C7">
      <w:pPr>
        <w:numPr>
          <w:ilvl w:val="0"/>
          <w:numId w:val="18"/>
        </w:numPr>
        <w:rPr>
          <w:rFonts w:ascii="Times New Roman" w:hAnsi="Times New Roman" w:cs="Times New Roman"/>
          <w:sz w:val="24"/>
          <w:szCs w:val="24"/>
        </w:rPr>
      </w:pPr>
      <w:r w:rsidRPr="00D17C38">
        <w:rPr>
          <w:rFonts w:ascii="Times New Roman" w:hAnsi="Times New Roman" w:cs="Times New Roman"/>
          <w:sz w:val="24"/>
          <w:szCs w:val="24"/>
        </w:rPr>
        <w:t>Participate in team meetings and contribute to continuous service improvement.</w:t>
      </w:r>
    </w:p>
    <w:p w14:paraId="03F02AF3" w14:textId="77777777" w:rsidR="00A154C7" w:rsidRPr="00D17C38" w:rsidRDefault="00A154C7" w:rsidP="00A154C7">
      <w:pPr>
        <w:numPr>
          <w:ilvl w:val="0"/>
          <w:numId w:val="18"/>
        </w:numPr>
        <w:rPr>
          <w:rFonts w:ascii="Times New Roman" w:hAnsi="Times New Roman" w:cs="Times New Roman"/>
          <w:sz w:val="24"/>
          <w:szCs w:val="24"/>
        </w:rPr>
      </w:pPr>
      <w:r w:rsidRPr="00D17C38">
        <w:rPr>
          <w:rFonts w:ascii="Times New Roman" w:hAnsi="Times New Roman" w:cs="Times New Roman"/>
          <w:sz w:val="24"/>
          <w:szCs w:val="24"/>
        </w:rPr>
        <w:t>Undertake any other duties appropriate to the role and grade as required by the Practice Manager.</w:t>
      </w:r>
    </w:p>
    <w:p w14:paraId="2FAC69A5" w14:textId="77777777" w:rsidR="00A154C7" w:rsidRPr="00D17C38" w:rsidRDefault="00A154C7" w:rsidP="00A154C7">
      <w:pPr>
        <w:numPr>
          <w:ilvl w:val="0"/>
          <w:numId w:val="18"/>
        </w:numPr>
        <w:rPr>
          <w:rFonts w:ascii="Times New Roman" w:hAnsi="Times New Roman" w:cs="Times New Roman"/>
          <w:sz w:val="24"/>
          <w:szCs w:val="24"/>
        </w:rPr>
      </w:pPr>
      <w:r w:rsidRPr="00D17C38">
        <w:rPr>
          <w:rFonts w:ascii="Times New Roman" w:hAnsi="Times New Roman" w:cs="Times New Roman"/>
          <w:sz w:val="24"/>
          <w:szCs w:val="24"/>
        </w:rPr>
        <w:t>Demonstrate a commitment to equality, diversity, and inclusion.</w:t>
      </w:r>
    </w:p>
    <w:p w14:paraId="64E7FE0B" w14:textId="77777777" w:rsidR="00A154C7" w:rsidRPr="00D17C38" w:rsidRDefault="00A154C7" w:rsidP="00E6485E">
      <w:pPr>
        <w:rPr>
          <w:rFonts w:ascii="Times New Roman" w:hAnsi="Times New Roman" w:cs="Times New Roman"/>
          <w:sz w:val="24"/>
          <w:szCs w:val="24"/>
        </w:rPr>
      </w:pPr>
    </w:p>
    <w:p w14:paraId="510687BC" w14:textId="77777777" w:rsidR="002A6D6E" w:rsidRPr="00D17C38" w:rsidRDefault="002A6D6E" w:rsidP="002A6D6E">
      <w:pPr>
        <w:rPr>
          <w:rFonts w:ascii="Times New Roman" w:hAnsi="Times New Roman" w:cs="Times New Roman"/>
          <w:b/>
          <w:bCs/>
          <w:sz w:val="24"/>
          <w:szCs w:val="24"/>
          <w:u w:val="single"/>
        </w:rPr>
      </w:pPr>
      <w:r w:rsidRPr="00D17C38">
        <w:rPr>
          <w:rFonts w:ascii="Times New Roman" w:hAnsi="Times New Roman" w:cs="Times New Roman"/>
          <w:b/>
          <w:bCs/>
          <w:sz w:val="24"/>
          <w:szCs w:val="24"/>
          <w:u w:val="single"/>
        </w:rPr>
        <w:t>Person Specification</w:t>
      </w:r>
    </w:p>
    <w:p w14:paraId="02921DE1" w14:textId="1BF9D874" w:rsidR="002A6D6E" w:rsidRPr="00D17C38" w:rsidRDefault="002A6D6E" w:rsidP="002A6D6E">
      <w:pPr>
        <w:rPr>
          <w:rFonts w:ascii="Times New Roman" w:hAnsi="Times New Roman" w:cs="Times New Roman"/>
          <w:b/>
          <w:bCs/>
          <w:sz w:val="24"/>
          <w:szCs w:val="24"/>
        </w:rPr>
      </w:pPr>
      <w:r w:rsidRPr="00D17C38">
        <w:rPr>
          <w:rFonts w:ascii="Times New Roman" w:hAnsi="Times New Roman" w:cs="Times New Roman"/>
          <w:b/>
          <w:bCs/>
          <w:sz w:val="24"/>
          <w:szCs w:val="24"/>
        </w:rPr>
        <w:t>Essential</w:t>
      </w:r>
    </w:p>
    <w:p w14:paraId="3A90E767" w14:textId="77777777" w:rsidR="002A6D6E" w:rsidRPr="00D17C38" w:rsidRDefault="002A6D6E" w:rsidP="002A6D6E">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Significant experience within an NHS GP Practice environment.</w:t>
      </w:r>
    </w:p>
    <w:p w14:paraId="640A29C4" w14:textId="77777777" w:rsidR="002A6D6E" w:rsidRPr="00D17C38" w:rsidRDefault="002A6D6E" w:rsidP="002A6D6E">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Experience supporting and advising multidisciplinary teams.</w:t>
      </w:r>
    </w:p>
    <w:p w14:paraId="1E21F1B4" w14:textId="1C3AA602" w:rsidR="00AD2C5D" w:rsidRPr="00D17C38" w:rsidRDefault="002A6D6E" w:rsidP="00AD2C5D">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Knowledge of primary care operational processes.</w:t>
      </w:r>
    </w:p>
    <w:p w14:paraId="669ADE4C" w14:textId="58372F02" w:rsidR="002A6D6E" w:rsidRPr="00D17C38" w:rsidRDefault="002A6D6E" w:rsidP="002A6D6E">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 xml:space="preserve">Experience working with </w:t>
      </w:r>
      <w:r w:rsidR="00AD2C5D" w:rsidRPr="00D17C38">
        <w:rPr>
          <w:rFonts w:ascii="Times New Roman" w:hAnsi="Times New Roman" w:cs="Times New Roman"/>
          <w:sz w:val="24"/>
          <w:szCs w:val="24"/>
        </w:rPr>
        <w:t>SystmOne, eRS referral system, ICE pathology system and clinical pathways</w:t>
      </w:r>
      <w:r w:rsidRPr="00D17C38">
        <w:rPr>
          <w:rFonts w:ascii="Times New Roman" w:hAnsi="Times New Roman" w:cs="Times New Roman"/>
          <w:sz w:val="24"/>
          <w:szCs w:val="24"/>
        </w:rPr>
        <w:t>.</w:t>
      </w:r>
    </w:p>
    <w:p w14:paraId="4F4931E7" w14:textId="5EB84612" w:rsidR="00AD2C5D" w:rsidRPr="00D17C38" w:rsidRDefault="00AD2C5D" w:rsidP="00AD2C5D">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Knowledge of vaccination programme delivery and NHS contractual requirements.</w:t>
      </w:r>
    </w:p>
    <w:p w14:paraId="5E4EF0EF" w14:textId="34C60516" w:rsidR="002A6D6E" w:rsidRPr="00D17C38" w:rsidRDefault="00923012" w:rsidP="002A6D6E">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Excellent organisational and prioritisation skills</w:t>
      </w:r>
    </w:p>
    <w:p w14:paraId="157DED2C" w14:textId="77777777" w:rsidR="002A6D6E" w:rsidRPr="00D17C38" w:rsidRDefault="002A6D6E" w:rsidP="002A6D6E">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Ability to manage confidential information appropriately.</w:t>
      </w:r>
    </w:p>
    <w:p w14:paraId="4B551F24" w14:textId="77777777" w:rsidR="003A719B" w:rsidRPr="00D17C38" w:rsidRDefault="003A719B" w:rsidP="003A719B">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Excellent communication and interpersonal skills.</w:t>
      </w:r>
    </w:p>
    <w:p w14:paraId="7A3A2A80" w14:textId="77777777" w:rsidR="00923012" w:rsidRPr="00D17C38" w:rsidRDefault="00923012" w:rsidP="00923012">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Strong problem-solving abilities.</w:t>
      </w:r>
    </w:p>
    <w:p w14:paraId="448088C2" w14:textId="77777777" w:rsidR="003A719B" w:rsidRPr="00D17C38" w:rsidRDefault="003A719B" w:rsidP="003A719B">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Experience supporting and advising staff.</w:t>
      </w:r>
    </w:p>
    <w:p w14:paraId="5915C8EE" w14:textId="77777777" w:rsidR="003A719B" w:rsidRDefault="003A719B" w:rsidP="003A719B">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Ability to manage competing priorities and work under pressure.</w:t>
      </w:r>
    </w:p>
    <w:p w14:paraId="23EA5E46" w14:textId="77777777" w:rsidR="00923012" w:rsidRPr="00D17C38" w:rsidRDefault="00923012" w:rsidP="00923012">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IT systems administration and troubleshooting skills.</w:t>
      </w:r>
    </w:p>
    <w:p w14:paraId="5796224C" w14:textId="77777777" w:rsidR="00923012" w:rsidRPr="00D17C38" w:rsidRDefault="00923012" w:rsidP="00923012">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 xml:space="preserve">Ability to work independently and use initiative. </w:t>
      </w:r>
    </w:p>
    <w:p w14:paraId="33CA41CE" w14:textId="1D9B9A04" w:rsidR="003A719B" w:rsidRPr="00D17C38" w:rsidRDefault="003A719B" w:rsidP="003A719B">
      <w:pPr>
        <w:numPr>
          <w:ilvl w:val="0"/>
          <w:numId w:val="11"/>
        </w:numPr>
        <w:rPr>
          <w:rFonts w:ascii="Times New Roman" w:hAnsi="Times New Roman" w:cs="Times New Roman"/>
          <w:sz w:val="24"/>
          <w:szCs w:val="24"/>
        </w:rPr>
      </w:pPr>
      <w:r w:rsidRPr="00D17C38">
        <w:rPr>
          <w:rFonts w:ascii="Times New Roman" w:hAnsi="Times New Roman" w:cs="Times New Roman"/>
          <w:sz w:val="24"/>
          <w:szCs w:val="24"/>
        </w:rPr>
        <w:t xml:space="preserve">Competent in Microsoft Office and </w:t>
      </w:r>
      <w:r w:rsidR="00AD2C5D" w:rsidRPr="00D17C38">
        <w:rPr>
          <w:rFonts w:ascii="Times New Roman" w:hAnsi="Times New Roman" w:cs="Times New Roman"/>
          <w:sz w:val="24"/>
          <w:szCs w:val="24"/>
        </w:rPr>
        <w:t xml:space="preserve">SystmOne </w:t>
      </w:r>
      <w:r w:rsidRPr="00D17C38">
        <w:rPr>
          <w:rFonts w:ascii="Times New Roman" w:hAnsi="Times New Roman" w:cs="Times New Roman"/>
          <w:sz w:val="24"/>
          <w:szCs w:val="24"/>
        </w:rPr>
        <w:t>clinical practice system.</w:t>
      </w:r>
    </w:p>
    <w:p w14:paraId="1DC4F255" w14:textId="77777777" w:rsidR="002A6D6E" w:rsidRPr="00D17C38" w:rsidRDefault="002A6D6E" w:rsidP="002A6D6E">
      <w:pPr>
        <w:ind w:left="720"/>
        <w:rPr>
          <w:rFonts w:ascii="Times New Roman" w:hAnsi="Times New Roman" w:cs="Times New Roman"/>
          <w:sz w:val="24"/>
          <w:szCs w:val="24"/>
        </w:rPr>
      </w:pPr>
    </w:p>
    <w:p w14:paraId="1B007D7D" w14:textId="77777777" w:rsidR="002A6D6E" w:rsidRPr="00D17C38" w:rsidRDefault="002A6D6E" w:rsidP="002A6D6E">
      <w:pPr>
        <w:rPr>
          <w:rFonts w:ascii="Times New Roman" w:hAnsi="Times New Roman" w:cs="Times New Roman"/>
          <w:b/>
          <w:bCs/>
          <w:sz w:val="24"/>
          <w:szCs w:val="24"/>
        </w:rPr>
      </w:pPr>
      <w:r w:rsidRPr="00D17C38">
        <w:rPr>
          <w:rFonts w:ascii="Times New Roman" w:hAnsi="Times New Roman" w:cs="Times New Roman"/>
          <w:b/>
          <w:bCs/>
          <w:sz w:val="24"/>
          <w:szCs w:val="24"/>
        </w:rPr>
        <w:t>Desirable</w:t>
      </w:r>
    </w:p>
    <w:p w14:paraId="7536B300" w14:textId="003A336B" w:rsidR="002A6D6E" w:rsidRPr="00D17C38" w:rsidRDefault="002A6D6E" w:rsidP="002A6D6E">
      <w:pPr>
        <w:numPr>
          <w:ilvl w:val="0"/>
          <w:numId w:val="12"/>
        </w:numPr>
        <w:rPr>
          <w:rFonts w:ascii="Times New Roman" w:hAnsi="Times New Roman" w:cs="Times New Roman"/>
          <w:sz w:val="24"/>
          <w:szCs w:val="24"/>
        </w:rPr>
      </w:pPr>
      <w:r w:rsidRPr="00D17C38">
        <w:rPr>
          <w:rFonts w:ascii="Times New Roman" w:hAnsi="Times New Roman" w:cs="Times New Roman"/>
          <w:sz w:val="24"/>
          <w:szCs w:val="24"/>
        </w:rPr>
        <w:t>Experience of rota coordination.</w:t>
      </w:r>
    </w:p>
    <w:p w14:paraId="4B176878" w14:textId="77777777" w:rsidR="003A719B" w:rsidRPr="00D17C38" w:rsidRDefault="002A6D6E" w:rsidP="002A6D6E">
      <w:pPr>
        <w:numPr>
          <w:ilvl w:val="0"/>
          <w:numId w:val="12"/>
        </w:numPr>
        <w:rPr>
          <w:rFonts w:ascii="Times New Roman" w:hAnsi="Times New Roman" w:cs="Times New Roman"/>
          <w:sz w:val="24"/>
          <w:szCs w:val="24"/>
        </w:rPr>
      </w:pPr>
      <w:r w:rsidRPr="00D17C38">
        <w:rPr>
          <w:rFonts w:ascii="Times New Roman" w:hAnsi="Times New Roman" w:cs="Times New Roman"/>
          <w:sz w:val="24"/>
          <w:szCs w:val="24"/>
        </w:rPr>
        <w:t>Experience supporting research activity within primary care</w:t>
      </w:r>
    </w:p>
    <w:p w14:paraId="56E9DE5B" w14:textId="341565E2" w:rsidR="003A719B" w:rsidRPr="00D17C38" w:rsidRDefault="003A719B" w:rsidP="00E6485E">
      <w:pPr>
        <w:numPr>
          <w:ilvl w:val="0"/>
          <w:numId w:val="12"/>
        </w:numPr>
        <w:rPr>
          <w:rFonts w:ascii="Times New Roman" w:hAnsi="Times New Roman" w:cs="Times New Roman"/>
          <w:sz w:val="24"/>
          <w:szCs w:val="24"/>
        </w:rPr>
      </w:pPr>
      <w:r w:rsidRPr="00D17C38">
        <w:rPr>
          <w:rFonts w:ascii="Times New Roman" w:hAnsi="Times New Roman" w:cs="Times New Roman"/>
          <w:sz w:val="24"/>
          <w:szCs w:val="24"/>
        </w:rPr>
        <w:t>Knowledge of CQC standards and NHS contractual requirements.</w:t>
      </w:r>
    </w:p>
    <w:p w14:paraId="3037430A" w14:textId="77777777" w:rsidR="00A347A4" w:rsidRDefault="00A347A4" w:rsidP="002A6D6E">
      <w:pPr>
        <w:ind w:left="720"/>
        <w:rPr>
          <w:rFonts w:ascii="Times New Roman" w:hAnsi="Times New Roman" w:cs="Times New Roman"/>
          <w:sz w:val="24"/>
          <w:szCs w:val="24"/>
        </w:rPr>
      </w:pPr>
    </w:p>
    <w:p w14:paraId="5A5121C4" w14:textId="77777777" w:rsidR="00923012" w:rsidRDefault="00923012" w:rsidP="00923012">
      <w:pPr>
        <w:rPr>
          <w:rFonts w:ascii="Times New Roman" w:hAnsi="Times New Roman" w:cs="Times New Roman"/>
          <w:sz w:val="24"/>
          <w:szCs w:val="24"/>
        </w:rPr>
      </w:pPr>
    </w:p>
    <w:p w14:paraId="04D82C80" w14:textId="77777777" w:rsidR="00D17C38" w:rsidRPr="00D17C38" w:rsidRDefault="00D17C38" w:rsidP="00D17C38">
      <w:pPr>
        <w:autoSpaceDE w:val="0"/>
        <w:autoSpaceDN w:val="0"/>
        <w:adjustRightInd w:val="0"/>
        <w:rPr>
          <w:rFonts w:ascii="Times New Roman" w:eastAsia="Calibri" w:hAnsi="Times New Roman" w:cs="Times New Roman"/>
          <w:b/>
          <w:bCs/>
          <w:sz w:val="24"/>
          <w:szCs w:val="24"/>
        </w:rPr>
      </w:pPr>
      <w:r w:rsidRPr="00D17C38">
        <w:rPr>
          <w:rFonts w:ascii="Times New Roman" w:eastAsia="Calibri" w:hAnsi="Times New Roman" w:cs="Times New Roman"/>
          <w:b/>
          <w:bCs/>
          <w:sz w:val="24"/>
          <w:szCs w:val="24"/>
        </w:rPr>
        <w:t xml:space="preserve">General Responsibilities for all staff </w:t>
      </w:r>
    </w:p>
    <w:p w14:paraId="742FE77D" w14:textId="77777777" w:rsidR="00D17C38" w:rsidRPr="00D17C38" w:rsidRDefault="00D17C38" w:rsidP="00D17C38">
      <w:pPr>
        <w:autoSpaceDE w:val="0"/>
        <w:autoSpaceDN w:val="0"/>
        <w:adjustRightInd w:val="0"/>
        <w:jc w:val="both"/>
        <w:rPr>
          <w:rFonts w:ascii="Times New Roman" w:eastAsia="Calibri" w:hAnsi="Times New Roman" w:cs="Times New Roman"/>
          <w:sz w:val="24"/>
          <w:szCs w:val="24"/>
        </w:rPr>
      </w:pPr>
      <w:r w:rsidRPr="00D17C38">
        <w:rPr>
          <w:rFonts w:ascii="Times New Roman" w:eastAsia="Calibri" w:hAnsi="Times New Roman" w:cs="Times New Roman"/>
          <w:sz w:val="24"/>
          <w:szCs w:val="24"/>
        </w:rPr>
        <w:t>The post holder is expected to adhere to practice policies and procedures and relevant legislation including the requirements of any professional bodies.</w:t>
      </w:r>
    </w:p>
    <w:p w14:paraId="6CD0A111" w14:textId="77777777" w:rsidR="00D17C38" w:rsidRPr="00D17C38" w:rsidRDefault="00D17C38" w:rsidP="00D17C38">
      <w:pPr>
        <w:autoSpaceDE w:val="0"/>
        <w:autoSpaceDN w:val="0"/>
        <w:adjustRightInd w:val="0"/>
        <w:rPr>
          <w:rFonts w:ascii="Times New Roman" w:eastAsia="Calibri" w:hAnsi="Times New Roman" w:cs="Times New Roman"/>
          <w:b/>
          <w:bCs/>
          <w:sz w:val="24"/>
          <w:szCs w:val="24"/>
        </w:rPr>
      </w:pPr>
    </w:p>
    <w:p w14:paraId="1ABFF05B" w14:textId="77777777" w:rsidR="00D17C38" w:rsidRPr="00D17C38" w:rsidRDefault="00D17C38" w:rsidP="00D17C38">
      <w:pPr>
        <w:tabs>
          <w:tab w:val="left" w:pos="2268"/>
        </w:tabs>
        <w:rPr>
          <w:rFonts w:ascii="Times New Roman" w:hAnsi="Times New Roman" w:cs="Times New Roman"/>
          <w:bCs/>
          <w:sz w:val="24"/>
          <w:szCs w:val="24"/>
        </w:rPr>
      </w:pPr>
      <w:r w:rsidRPr="00D17C38">
        <w:rPr>
          <w:rFonts w:ascii="Times New Roman" w:hAnsi="Times New Roman" w:cs="Times New Roman"/>
          <w:b/>
          <w:bCs/>
          <w:sz w:val="24"/>
          <w:szCs w:val="24"/>
        </w:rPr>
        <w:t>Confidentiality:</w:t>
      </w:r>
    </w:p>
    <w:p w14:paraId="50748B2E" w14:textId="77777777" w:rsidR="00D17C38" w:rsidRPr="00D17C38" w:rsidRDefault="00D17C38" w:rsidP="00D17C38">
      <w:pPr>
        <w:numPr>
          <w:ilvl w:val="0"/>
          <w:numId w:val="22"/>
        </w:numPr>
        <w:autoSpaceDE w:val="0"/>
        <w:autoSpaceDN w:val="0"/>
        <w:adjustRightInd w:val="0"/>
        <w:jc w:val="both"/>
        <w:rPr>
          <w:rFonts w:ascii="Times New Roman" w:eastAsia="Calibri" w:hAnsi="Times New Roman" w:cs="Times New Roman"/>
          <w:sz w:val="24"/>
          <w:szCs w:val="24"/>
        </w:rPr>
      </w:pPr>
      <w:r w:rsidRPr="00D17C38">
        <w:rPr>
          <w:rFonts w:ascii="Times New Roman" w:eastAsia="Calibri" w:hAnsi="Times New Roman" w:cs="Times New Roman"/>
          <w:sz w:val="24"/>
          <w:szCs w:val="24"/>
        </w:rPr>
        <w:t>The post holder must maintain the confidentiality of information about patients, staff and practice business in accordance with the General Data Protection Regulations 2018 and Caldecott principles.</w:t>
      </w:r>
    </w:p>
    <w:p w14:paraId="220C3F6D"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4AE9F8A9"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lastRenderedPageBreak/>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0CF550DA"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3A2B6C6D" w14:textId="77777777" w:rsidR="00D17C38" w:rsidRPr="00D17C38" w:rsidRDefault="00D17C38" w:rsidP="00D17C38">
      <w:pPr>
        <w:rPr>
          <w:rFonts w:ascii="Times New Roman" w:hAnsi="Times New Roman" w:cs="Times New Roman"/>
          <w:sz w:val="24"/>
          <w:szCs w:val="24"/>
        </w:rPr>
      </w:pPr>
    </w:p>
    <w:p w14:paraId="2EEB520A" w14:textId="77777777" w:rsidR="00D17C38" w:rsidRPr="00D17C38" w:rsidRDefault="00D17C38" w:rsidP="00D17C38">
      <w:pPr>
        <w:tabs>
          <w:tab w:val="left" w:pos="2268"/>
        </w:tabs>
        <w:rPr>
          <w:rFonts w:ascii="Times New Roman" w:hAnsi="Times New Roman" w:cs="Times New Roman"/>
          <w:bCs/>
          <w:sz w:val="24"/>
          <w:szCs w:val="24"/>
        </w:rPr>
      </w:pPr>
      <w:r w:rsidRPr="00D17C38">
        <w:rPr>
          <w:rFonts w:ascii="Times New Roman" w:hAnsi="Times New Roman" w:cs="Times New Roman"/>
          <w:b/>
          <w:bCs/>
          <w:sz w:val="24"/>
          <w:szCs w:val="24"/>
        </w:rPr>
        <w:t>Health &amp; Safety:</w:t>
      </w:r>
    </w:p>
    <w:p w14:paraId="14B70534" w14:textId="77777777" w:rsidR="00D17C38" w:rsidRPr="00D17C38" w:rsidRDefault="00D17C38" w:rsidP="00D17C38">
      <w:p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The post-holder will assist in promoting and maintaining their own and others’ health, safety and security as defined in the Practice Health &amp; Safety Policy, to include:</w:t>
      </w:r>
    </w:p>
    <w:p w14:paraId="4C4F5EE0" w14:textId="77777777" w:rsidR="00D17C38" w:rsidRPr="00D17C38" w:rsidRDefault="00D17C38" w:rsidP="00D17C38">
      <w:pPr>
        <w:numPr>
          <w:ilvl w:val="0"/>
          <w:numId w:val="22"/>
        </w:numPr>
        <w:autoSpaceDE w:val="0"/>
        <w:autoSpaceDN w:val="0"/>
        <w:adjustRightInd w:val="0"/>
        <w:jc w:val="both"/>
        <w:rPr>
          <w:rFonts w:ascii="Times New Roman" w:eastAsia="Calibri" w:hAnsi="Times New Roman" w:cs="Times New Roman"/>
          <w:sz w:val="24"/>
          <w:szCs w:val="24"/>
        </w:rPr>
      </w:pPr>
      <w:r w:rsidRPr="00D17C38">
        <w:rPr>
          <w:rFonts w:ascii="Times New Roman" w:eastAsia="Calibri" w:hAnsi="Times New Roman" w:cs="Times New Roman"/>
          <w:sz w:val="24"/>
          <w:szCs w:val="24"/>
        </w:rPr>
        <w:t>Employees must be aware of the responsibilities placed upon them under the Health Safety at work Act (1974), to ensure that the agreed safety procedures are carried out to maintain a safe environment for employees and visitors.</w:t>
      </w:r>
    </w:p>
    <w:p w14:paraId="1BF7A00D"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Using personal security systems within the workplace according to Practice guidelines</w:t>
      </w:r>
    </w:p>
    <w:p w14:paraId="05C3E30D"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Identifying the risks involved in work activities and undertaking such activities in a way that manages those risks</w:t>
      </w:r>
    </w:p>
    <w:p w14:paraId="46EA1269"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Making effective use of training to update knowledge and skills</w:t>
      </w:r>
    </w:p>
    <w:p w14:paraId="1CD111D3"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Using appropriate infection control procedures, maintaining work areas in a tidy and safe way and free from hazards</w:t>
      </w:r>
    </w:p>
    <w:p w14:paraId="1BA590AA" w14:textId="77777777" w:rsidR="00D17C38" w:rsidRPr="00D17C38" w:rsidRDefault="00D17C38" w:rsidP="00D17C38">
      <w:pPr>
        <w:numPr>
          <w:ilvl w:val="0"/>
          <w:numId w:val="22"/>
        </w:numPr>
        <w:tabs>
          <w:tab w:val="left" w:pos="2268"/>
        </w:tabs>
        <w:jc w:val="both"/>
        <w:rPr>
          <w:rFonts w:ascii="Times New Roman" w:hAnsi="Times New Roman" w:cs="Times New Roman"/>
          <w:sz w:val="24"/>
          <w:szCs w:val="24"/>
        </w:rPr>
      </w:pPr>
      <w:r w:rsidRPr="00D17C38">
        <w:rPr>
          <w:rFonts w:ascii="Times New Roman" w:hAnsi="Times New Roman" w:cs="Times New Roman"/>
          <w:sz w:val="24"/>
          <w:szCs w:val="24"/>
        </w:rPr>
        <w:t>Reporting potential risks identified</w:t>
      </w:r>
    </w:p>
    <w:p w14:paraId="39AB8866" w14:textId="77777777" w:rsidR="00D17C38" w:rsidRPr="00D17C38" w:rsidRDefault="00D17C38" w:rsidP="00D17C38">
      <w:pPr>
        <w:tabs>
          <w:tab w:val="left" w:pos="2268"/>
        </w:tabs>
        <w:rPr>
          <w:rFonts w:ascii="Times New Roman" w:hAnsi="Times New Roman" w:cs="Times New Roman"/>
          <w:bCs/>
          <w:sz w:val="24"/>
          <w:szCs w:val="24"/>
        </w:rPr>
      </w:pPr>
    </w:p>
    <w:p w14:paraId="049C8534" w14:textId="77777777" w:rsidR="00D17C38" w:rsidRPr="00D17C38" w:rsidRDefault="00D17C38" w:rsidP="00D17C38">
      <w:pPr>
        <w:tabs>
          <w:tab w:val="left" w:pos="2268"/>
        </w:tabs>
        <w:rPr>
          <w:rFonts w:ascii="Times New Roman" w:hAnsi="Times New Roman" w:cs="Times New Roman"/>
          <w:bCs/>
          <w:sz w:val="24"/>
          <w:szCs w:val="24"/>
        </w:rPr>
      </w:pPr>
      <w:r w:rsidRPr="00D17C38">
        <w:rPr>
          <w:rFonts w:ascii="Times New Roman" w:hAnsi="Times New Roman" w:cs="Times New Roman"/>
          <w:b/>
          <w:bCs/>
          <w:sz w:val="24"/>
          <w:szCs w:val="24"/>
        </w:rPr>
        <w:t>Equality and Diversity:</w:t>
      </w:r>
    </w:p>
    <w:p w14:paraId="03AECEB2" w14:textId="77777777" w:rsidR="00D17C38" w:rsidRPr="00D17C38" w:rsidRDefault="00D17C38" w:rsidP="00D17C38">
      <w:pPr>
        <w:jc w:val="both"/>
        <w:rPr>
          <w:rFonts w:ascii="Times New Roman" w:hAnsi="Times New Roman" w:cs="Times New Roman"/>
          <w:sz w:val="24"/>
          <w:szCs w:val="24"/>
        </w:rPr>
      </w:pPr>
      <w:r w:rsidRPr="00D17C38">
        <w:rPr>
          <w:rFonts w:ascii="Times New Roman" w:hAnsi="Times New Roman" w:cs="Times New Roman"/>
          <w:sz w:val="24"/>
          <w:szCs w:val="24"/>
        </w:rPr>
        <w:t>The post-holder will support the equality, diversity and rights of patients, carers and colleagues, to include:</w:t>
      </w:r>
    </w:p>
    <w:p w14:paraId="643C3BFB" w14:textId="77777777" w:rsidR="00D17C38" w:rsidRPr="00D17C38" w:rsidRDefault="00D17C38" w:rsidP="00D17C38">
      <w:pPr>
        <w:numPr>
          <w:ilvl w:val="0"/>
          <w:numId w:val="23"/>
        </w:numPr>
        <w:autoSpaceDE w:val="0"/>
        <w:autoSpaceDN w:val="0"/>
        <w:adjustRightInd w:val="0"/>
        <w:jc w:val="both"/>
        <w:rPr>
          <w:rFonts w:ascii="Times New Roman" w:eastAsia="Calibri" w:hAnsi="Times New Roman" w:cs="Times New Roman"/>
          <w:sz w:val="24"/>
          <w:szCs w:val="24"/>
        </w:rPr>
      </w:pPr>
      <w:r w:rsidRPr="00D17C38">
        <w:rPr>
          <w:rFonts w:ascii="Times New Roman" w:eastAsia="Calibri" w:hAnsi="Times New Roman" w:cs="Times New Roman"/>
          <w:sz w:val="24"/>
          <w:szCs w:val="24"/>
        </w:rPr>
        <w:t>The practice has adopted an equal opportunities policy and all employees must be aware of their obligations to abide by the spirit and nature of the policy to avoid direct and indirect discrimination.</w:t>
      </w:r>
    </w:p>
    <w:p w14:paraId="75D60AA9" w14:textId="77777777" w:rsidR="00D17C38" w:rsidRPr="00D17C38" w:rsidRDefault="00D17C38" w:rsidP="00D17C38">
      <w:pPr>
        <w:numPr>
          <w:ilvl w:val="0"/>
          <w:numId w:val="23"/>
        </w:numPr>
        <w:jc w:val="both"/>
        <w:rPr>
          <w:rFonts w:ascii="Times New Roman" w:hAnsi="Times New Roman" w:cs="Times New Roman"/>
          <w:sz w:val="24"/>
          <w:szCs w:val="24"/>
        </w:rPr>
      </w:pPr>
      <w:r w:rsidRPr="00D17C38">
        <w:rPr>
          <w:rFonts w:ascii="Times New Roman" w:hAnsi="Times New Roman" w:cs="Times New Roman"/>
          <w:sz w:val="24"/>
          <w:szCs w:val="24"/>
        </w:rPr>
        <w:t>Acting in a way that recognises the importance of people’s rights, interpreting them in a way that is consistent with Practice procedures and policies, and current legislation.</w:t>
      </w:r>
    </w:p>
    <w:p w14:paraId="2F63E69D" w14:textId="77777777" w:rsidR="00D17C38" w:rsidRPr="00D17C38" w:rsidRDefault="00D17C38" w:rsidP="00D17C38">
      <w:pPr>
        <w:numPr>
          <w:ilvl w:val="0"/>
          <w:numId w:val="23"/>
        </w:numPr>
        <w:jc w:val="both"/>
        <w:rPr>
          <w:rFonts w:ascii="Times New Roman" w:hAnsi="Times New Roman" w:cs="Times New Roman"/>
          <w:sz w:val="24"/>
          <w:szCs w:val="24"/>
        </w:rPr>
      </w:pPr>
      <w:r w:rsidRPr="00D17C38">
        <w:rPr>
          <w:rFonts w:ascii="Times New Roman" w:hAnsi="Times New Roman" w:cs="Times New Roman"/>
          <w:sz w:val="24"/>
          <w:szCs w:val="24"/>
        </w:rPr>
        <w:t>Respecting the privacy, dignity, needs and beliefs of patients, carers and colleagues.</w:t>
      </w:r>
    </w:p>
    <w:p w14:paraId="2692DA32" w14:textId="77777777" w:rsidR="00D17C38" w:rsidRPr="00D17C38" w:rsidRDefault="00D17C38" w:rsidP="00D17C38">
      <w:pPr>
        <w:numPr>
          <w:ilvl w:val="0"/>
          <w:numId w:val="23"/>
        </w:numPr>
        <w:jc w:val="both"/>
        <w:rPr>
          <w:rFonts w:ascii="Times New Roman" w:hAnsi="Times New Roman" w:cs="Times New Roman"/>
          <w:sz w:val="24"/>
          <w:szCs w:val="24"/>
        </w:rPr>
      </w:pPr>
      <w:r w:rsidRPr="00D17C38">
        <w:rPr>
          <w:rFonts w:ascii="Times New Roman" w:hAnsi="Times New Roman" w:cs="Times New Roman"/>
          <w:sz w:val="24"/>
          <w:szCs w:val="24"/>
        </w:rPr>
        <w:t>Behaving in a manner which is welcoming to and of the individual, is non-judgmental and respects their circumstances, feelings priorities and rights.</w:t>
      </w:r>
    </w:p>
    <w:p w14:paraId="6AC97CBD" w14:textId="77777777" w:rsidR="00D17C38" w:rsidRPr="00D17C38" w:rsidRDefault="00D17C38" w:rsidP="00D17C38">
      <w:pPr>
        <w:rPr>
          <w:rFonts w:ascii="Times New Roman" w:hAnsi="Times New Roman" w:cs="Times New Roman"/>
          <w:sz w:val="24"/>
          <w:szCs w:val="24"/>
        </w:rPr>
      </w:pPr>
    </w:p>
    <w:p w14:paraId="4EC350ED" w14:textId="77777777" w:rsidR="00D17C38" w:rsidRPr="00D17C38" w:rsidRDefault="00D17C38" w:rsidP="00D17C38">
      <w:pPr>
        <w:rPr>
          <w:rFonts w:ascii="Times New Roman" w:hAnsi="Times New Roman" w:cs="Times New Roman"/>
          <w:sz w:val="24"/>
          <w:szCs w:val="24"/>
        </w:rPr>
      </w:pPr>
    </w:p>
    <w:p w14:paraId="36046E16" w14:textId="77777777" w:rsidR="00D17C38" w:rsidRPr="00D17C38" w:rsidRDefault="00D17C38" w:rsidP="00D17C38">
      <w:pPr>
        <w:tabs>
          <w:tab w:val="left" w:pos="2268"/>
        </w:tabs>
        <w:rPr>
          <w:rFonts w:ascii="Times New Roman" w:hAnsi="Times New Roman" w:cs="Times New Roman"/>
          <w:bCs/>
          <w:sz w:val="24"/>
          <w:szCs w:val="24"/>
        </w:rPr>
      </w:pPr>
      <w:r w:rsidRPr="00D17C38">
        <w:rPr>
          <w:rFonts w:ascii="Times New Roman" w:hAnsi="Times New Roman" w:cs="Times New Roman"/>
          <w:b/>
          <w:bCs/>
          <w:sz w:val="24"/>
          <w:szCs w:val="24"/>
        </w:rPr>
        <w:t>Personal/Professional Development:</w:t>
      </w:r>
    </w:p>
    <w:p w14:paraId="63002199" w14:textId="77777777" w:rsidR="00D17C38" w:rsidRPr="00D17C38" w:rsidRDefault="00D17C38" w:rsidP="00D17C38">
      <w:pPr>
        <w:jc w:val="both"/>
        <w:rPr>
          <w:rFonts w:ascii="Times New Roman" w:hAnsi="Times New Roman" w:cs="Times New Roman"/>
          <w:sz w:val="24"/>
          <w:szCs w:val="24"/>
        </w:rPr>
      </w:pPr>
      <w:r w:rsidRPr="00D17C38">
        <w:rPr>
          <w:rFonts w:ascii="Times New Roman" w:hAnsi="Times New Roman" w:cs="Times New Roman"/>
          <w:sz w:val="24"/>
          <w:szCs w:val="24"/>
        </w:rPr>
        <w:t>The post-holder will participate in any training programme implemented by the Practice as part of this employment, such training to include:</w:t>
      </w:r>
    </w:p>
    <w:p w14:paraId="1715E218" w14:textId="77777777" w:rsidR="00D17C38" w:rsidRPr="00D17C38" w:rsidRDefault="00D17C38" w:rsidP="00D17C38">
      <w:pPr>
        <w:ind w:left="360"/>
        <w:jc w:val="both"/>
        <w:rPr>
          <w:rFonts w:ascii="Times New Roman" w:hAnsi="Times New Roman" w:cs="Times New Roman"/>
          <w:sz w:val="24"/>
          <w:szCs w:val="24"/>
        </w:rPr>
      </w:pPr>
    </w:p>
    <w:p w14:paraId="3D8F81B2" w14:textId="77777777" w:rsidR="00D17C38" w:rsidRPr="00D17C38" w:rsidRDefault="00D17C38" w:rsidP="00D17C38">
      <w:pPr>
        <w:numPr>
          <w:ilvl w:val="0"/>
          <w:numId w:val="23"/>
        </w:numPr>
        <w:autoSpaceDE w:val="0"/>
        <w:autoSpaceDN w:val="0"/>
        <w:adjustRightInd w:val="0"/>
        <w:jc w:val="both"/>
        <w:rPr>
          <w:rFonts w:ascii="Times New Roman" w:eastAsia="Calibri" w:hAnsi="Times New Roman" w:cs="Times New Roman"/>
          <w:sz w:val="24"/>
          <w:szCs w:val="24"/>
        </w:rPr>
      </w:pPr>
      <w:r w:rsidRPr="00D17C38">
        <w:rPr>
          <w:rFonts w:ascii="Times New Roman" w:eastAsia="Calibri" w:hAnsi="Times New Roman" w:cs="Times New Roman"/>
          <w:sz w:val="24"/>
          <w:szCs w:val="24"/>
        </w:rPr>
        <w:t>Attend mandatory training as identified by the practice.</w:t>
      </w:r>
    </w:p>
    <w:p w14:paraId="456F4E60" w14:textId="77777777" w:rsidR="00D17C38" w:rsidRPr="00D17C38" w:rsidRDefault="00D17C38" w:rsidP="00D17C38">
      <w:pPr>
        <w:numPr>
          <w:ilvl w:val="0"/>
          <w:numId w:val="23"/>
        </w:numPr>
        <w:autoSpaceDE w:val="0"/>
        <w:autoSpaceDN w:val="0"/>
        <w:adjustRightInd w:val="0"/>
        <w:jc w:val="both"/>
        <w:rPr>
          <w:rFonts w:ascii="Times New Roman" w:eastAsia="Calibri" w:hAnsi="Times New Roman" w:cs="Times New Roman"/>
          <w:sz w:val="24"/>
          <w:szCs w:val="24"/>
        </w:rPr>
      </w:pPr>
      <w:r w:rsidRPr="00D17C38">
        <w:rPr>
          <w:rFonts w:ascii="Times New Roman" w:eastAsia="Calibri" w:hAnsi="Times New Roman" w:cs="Times New Roman"/>
          <w:sz w:val="24"/>
          <w:szCs w:val="24"/>
        </w:rPr>
        <w:t>Highlight potential development areas.</w:t>
      </w:r>
    </w:p>
    <w:p w14:paraId="5A1E8201" w14:textId="77777777" w:rsidR="00D17C38" w:rsidRPr="00D17C38" w:rsidRDefault="00D17C38" w:rsidP="00D17C38">
      <w:pPr>
        <w:numPr>
          <w:ilvl w:val="0"/>
          <w:numId w:val="23"/>
        </w:numPr>
        <w:jc w:val="both"/>
        <w:rPr>
          <w:rFonts w:ascii="Times New Roman" w:hAnsi="Times New Roman" w:cs="Times New Roman"/>
          <w:sz w:val="24"/>
          <w:szCs w:val="24"/>
        </w:rPr>
      </w:pPr>
      <w:r w:rsidRPr="00D17C38">
        <w:rPr>
          <w:rFonts w:ascii="Times New Roman" w:hAnsi="Times New Roman" w:cs="Times New Roman"/>
          <w:sz w:val="24"/>
          <w:szCs w:val="24"/>
        </w:rPr>
        <w:t>Participation in an annual individual performance review, including taking responsibility for maintaining a record of own personal and/or professional development.</w:t>
      </w:r>
    </w:p>
    <w:p w14:paraId="5F6E44FE" w14:textId="77777777" w:rsidR="00D17C38" w:rsidRPr="00D17C38" w:rsidRDefault="00D17C38" w:rsidP="00D17C38">
      <w:pPr>
        <w:numPr>
          <w:ilvl w:val="0"/>
          <w:numId w:val="23"/>
        </w:numPr>
        <w:jc w:val="both"/>
        <w:rPr>
          <w:rFonts w:ascii="Times New Roman" w:hAnsi="Times New Roman" w:cs="Times New Roman"/>
          <w:sz w:val="24"/>
          <w:szCs w:val="24"/>
        </w:rPr>
      </w:pPr>
      <w:r w:rsidRPr="00D17C38">
        <w:rPr>
          <w:rFonts w:ascii="Times New Roman" w:hAnsi="Times New Roman" w:cs="Times New Roman"/>
          <w:sz w:val="24"/>
          <w:szCs w:val="24"/>
        </w:rPr>
        <w:t>Taking responsibility for own development, learning and performance and demonstrating skills and activities to others who are undertaking similar work.</w:t>
      </w:r>
    </w:p>
    <w:p w14:paraId="24599BF1" w14:textId="77777777" w:rsidR="00D17C38" w:rsidRPr="00D17C38" w:rsidRDefault="00D17C38" w:rsidP="00D17C38">
      <w:pPr>
        <w:numPr>
          <w:ilvl w:val="0"/>
          <w:numId w:val="23"/>
        </w:numPr>
        <w:jc w:val="both"/>
        <w:rPr>
          <w:rFonts w:ascii="Times New Roman" w:hAnsi="Times New Roman" w:cs="Times New Roman"/>
          <w:sz w:val="24"/>
          <w:szCs w:val="24"/>
        </w:rPr>
      </w:pPr>
      <w:r w:rsidRPr="00D17C38">
        <w:rPr>
          <w:rFonts w:ascii="Times New Roman" w:hAnsi="Times New Roman" w:cs="Times New Roman"/>
          <w:sz w:val="24"/>
          <w:szCs w:val="24"/>
        </w:rPr>
        <w:t>Undertake an annual Information Governance e-learning toolkit.</w:t>
      </w:r>
    </w:p>
    <w:p w14:paraId="1CC033F6" w14:textId="77777777" w:rsidR="00D17C38" w:rsidRPr="00D17C38" w:rsidRDefault="00D17C38" w:rsidP="00D17C38">
      <w:pPr>
        <w:rPr>
          <w:rFonts w:ascii="Times New Roman" w:hAnsi="Times New Roman" w:cs="Times New Roman"/>
          <w:sz w:val="24"/>
          <w:szCs w:val="24"/>
        </w:rPr>
      </w:pPr>
    </w:p>
    <w:p w14:paraId="14961BD1" w14:textId="77777777" w:rsidR="00D17C38" w:rsidRPr="00D17C38" w:rsidRDefault="00D17C38" w:rsidP="00D17C38">
      <w:pPr>
        <w:tabs>
          <w:tab w:val="left" w:pos="2268"/>
        </w:tabs>
        <w:rPr>
          <w:rFonts w:ascii="Times New Roman" w:hAnsi="Times New Roman" w:cs="Times New Roman"/>
          <w:bCs/>
          <w:sz w:val="24"/>
          <w:szCs w:val="24"/>
        </w:rPr>
      </w:pPr>
      <w:r w:rsidRPr="00D17C38">
        <w:rPr>
          <w:rFonts w:ascii="Times New Roman" w:hAnsi="Times New Roman" w:cs="Times New Roman"/>
          <w:b/>
          <w:bCs/>
          <w:sz w:val="24"/>
          <w:szCs w:val="24"/>
        </w:rPr>
        <w:t>Quality:</w:t>
      </w:r>
    </w:p>
    <w:p w14:paraId="5DB5E449" w14:textId="77777777" w:rsidR="00D17C38" w:rsidRPr="00D17C38" w:rsidRDefault="00D17C38" w:rsidP="00D17C38">
      <w:pPr>
        <w:jc w:val="both"/>
        <w:rPr>
          <w:rFonts w:ascii="Times New Roman" w:hAnsi="Times New Roman" w:cs="Times New Roman"/>
          <w:sz w:val="24"/>
          <w:szCs w:val="24"/>
        </w:rPr>
      </w:pPr>
      <w:r w:rsidRPr="00D17C38">
        <w:rPr>
          <w:rFonts w:ascii="Times New Roman" w:hAnsi="Times New Roman" w:cs="Times New Roman"/>
          <w:sz w:val="24"/>
          <w:szCs w:val="24"/>
        </w:rPr>
        <w:t>The post-holder will strive to maintain quality within the Practice, and will:</w:t>
      </w:r>
    </w:p>
    <w:p w14:paraId="2603A9AD" w14:textId="77777777" w:rsidR="00D17C38" w:rsidRPr="00D17C38" w:rsidRDefault="00D17C38" w:rsidP="00D17C38">
      <w:pPr>
        <w:numPr>
          <w:ilvl w:val="0"/>
          <w:numId w:val="24"/>
        </w:numPr>
        <w:jc w:val="both"/>
        <w:rPr>
          <w:rFonts w:ascii="Times New Roman" w:hAnsi="Times New Roman" w:cs="Times New Roman"/>
          <w:sz w:val="24"/>
          <w:szCs w:val="24"/>
        </w:rPr>
      </w:pPr>
      <w:r w:rsidRPr="00D17C38">
        <w:rPr>
          <w:rFonts w:ascii="Times New Roman" w:hAnsi="Times New Roman" w:cs="Times New Roman"/>
          <w:sz w:val="24"/>
          <w:szCs w:val="24"/>
        </w:rPr>
        <w:t>Alert other team members to issues of quality and risk.</w:t>
      </w:r>
    </w:p>
    <w:p w14:paraId="75910D90" w14:textId="77777777" w:rsidR="00D17C38" w:rsidRPr="00D17C38" w:rsidRDefault="00D17C38" w:rsidP="00D17C38">
      <w:pPr>
        <w:numPr>
          <w:ilvl w:val="0"/>
          <w:numId w:val="24"/>
        </w:numPr>
        <w:jc w:val="both"/>
        <w:rPr>
          <w:rFonts w:ascii="Times New Roman" w:hAnsi="Times New Roman" w:cs="Times New Roman"/>
          <w:sz w:val="24"/>
          <w:szCs w:val="24"/>
        </w:rPr>
      </w:pPr>
      <w:r w:rsidRPr="00D17C38">
        <w:rPr>
          <w:rFonts w:ascii="Times New Roman" w:hAnsi="Times New Roman" w:cs="Times New Roman"/>
          <w:sz w:val="24"/>
          <w:szCs w:val="24"/>
        </w:rPr>
        <w:t>Assess own performance and take accountability for own actions, either directly or under supervision.</w:t>
      </w:r>
    </w:p>
    <w:p w14:paraId="58C24499" w14:textId="77777777" w:rsidR="00D17C38" w:rsidRPr="00D17C38" w:rsidRDefault="00D17C38" w:rsidP="00D17C38">
      <w:pPr>
        <w:numPr>
          <w:ilvl w:val="0"/>
          <w:numId w:val="24"/>
        </w:numPr>
        <w:jc w:val="both"/>
        <w:rPr>
          <w:rFonts w:ascii="Times New Roman" w:hAnsi="Times New Roman" w:cs="Times New Roman"/>
          <w:sz w:val="24"/>
          <w:szCs w:val="24"/>
        </w:rPr>
      </w:pPr>
      <w:r w:rsidRPr="00D17C38">
        <w:rPr>
          <w:rFonts w:ascii="Times New Roman" w:hAnsi="Times New Roman" w:cs="Times New Roman"/>
          <w:sz w:val="24"/>
          <w:szCs w:val="24"/>
        </w:rPr>
        <w:t>Contribute to the effectiveness of the team by reflecting on own and team activities and making suggestions on ways to improve and enhance the team’s performance.</w:t>
      </w:r>
    </w:p>
    <w:p w14:paraId="2FCE8204" w14:textId="77777777" w:rsidR="00D17C38" w:rsidRPr="00D17C38" w:rsidRDefault="00D17C38" w:rsidP="00D17C38">
      <w:pPr>
        <w:numPr>
          <w:ilvl w:val="0"/>
          <w:numId w:val="24"/>
        </w:numPr>
        <w:jc w:val="both"/>
        <w:rPr>
          <w:rFonts w:ascii="Times New Roman" w:hAnsi="Times New Roman" w:cs="Times New Roman"/>
          <w:sz w:val="24"/>
          <w:szCs w:val="24"/>
        </w:rPr>
      </w:pPr>
      <w:r w:rsidRPr="00D17C38">
        <w:rPr>
          <w:rFonts w:ascii="Times New Roman" w:hAnsi="Times New Roman" w:cs="Times New Roman"/>
          <w:sz w:val="24"/>
          <w:szCs w:val="24"/>
        </w:rPr>
        <w:t>Work effectively with individuals in other agencies to meet patients’ needs.</w:t>
      </w:r>
    </w:p>
    <w:p w14:paraId="205EA487" w14:textId="77777777" w:rsidR="00D17C38" w:rsidRPr="00D17C38" w:rsidRDefault="00D17C38" w:rsidP="00D17C38">
      <w:pPr>
        <w:numPr>
          <w:ilvl w:val="0"/>
          <w:numId w:val="24"/>
        </w:numPr>
        <w:ind w:hanging="294"/>
        <w:jc w:val="both"/>
        <w:rPr>
          <w:rFonts w:ascii="Times New Roman" w:hAnsi="Times New Roman" w:cs="Times New Roman"/>
          <w:sz w:val="24"/>
          <w:szCs w:val="24"/>
        </w:rPr>
      </w:pPr>
      <w:r w:rsidRPr="00D17C38">
        <w:rPr>
          <w:rFonts w:ascii="Times New Roman" w:hAnsi="Times New Roman" w:cs="Times New Roman"/>
          <w:sz w:val="24"/>
          <w:szCs w:val="24"/>
        </w:rPr>
        <w:t>Effectively manage own time, workload and resources.</w:t>
      </w:r>
    </w:p>
    <w:p w14:paraId="69DA970C" w14:textId="77777777" w:rsidR="00D17C38" w:rsidRPr="00D17C38" w:rsidRDefault="00D17C38" w:rsidP="00D17C38">
      <w:pPr>
        <w:rPr>
          <w:rFonts w:ascii="Times New Roman" w:hAnsi="Times New Roman" w:cs="Times New Roman"/>
          <w:sz w:val="24"/>
          <w:szCs w:val="24"/>
        </w:rPr>
      </w:pPr>
    </w:p>
    <w:p w14:paraId="01E1968F" w14:textId="77777777" w:rsidR="00D17C38" w:rsidRPr="00D17C38" w:rsidRDefault="00D17C38" w:rsidP="00D17C38">
      <w:pPr>
        <w:rPr>
          <w:rFonts w:ascii="Times New Roman" w:hAnsi="Times New Roman" w:cs="Times New Roman"/>
          <w:b/>
          <w:bCs/>
          <w:sz w:val="24"/>
          <w:szCs w:val="24"/>
        </w:rPr>
      </w:pPr>
      <w:r w:rsidRPr="00D17C38">
        <w:rPr>
          <w:rFonts w:ascii="Times New Roman" w:hAnsi="Times New Roman" w:cs="Times New Roman"/>
          <w:b/>
          <w:bCs/>
          <w:sz w:val="24"/>
          <w:szCs w:val="24"/>
        </w:rPr>
        <w:t>Communication:</w:t>
      </w:r>
    </w:p>
    <w:p w14:paraId="46598E57" w14:textId="77777777" w:rsidR="00D17C38" w:rsidRPr="00D17C38" w:rsidRDefault="00D17C38" w:rsidP="00D17C38">
      <w:pPr>
        <w:tabs>
          <w:tab w:val="left" w:pos="2268"/>
        </w:tabs>
        <w:jc w:val="both"/>
        <w:rPr>
          <w:rFonts w:ascii="Times New Roman" w:hAnsi="Times New Roman" w:cs="Times New Roman"/>
          <w:bCs/>
          <w:sz w:val="24"/>
          <w:szCs w:val="24"/>
        </w:rPr>
      </w:pPr>
      <w:r w:rsidRPr="00D17C38">
        <w:rPr>
          <w:rFonts w:ascii="Times New Roman" w:hAnsi="Times New Roman" w:cs="Times New Roman"/>
          <w:bCs/>
          <w:sz w:val="24"/>
          <w:szCs w:val="24"/>
        </w:rPr>
        <w:t>The post-holder should recognise the importance of effective communication within the team and will strive to:</w:t>
      </w:r>
    </w:p>
    <w:p w14:paraId="74B687C1" w14:textId="77777777" w:rsidR="00D17C38" w:rsidRPr="00D17C38" w:rsidRDefault="00D17C38" w:rsidP="00D17C38">
      <w:pPr>
        <w:numPr>
          <w:ilvl w:val="0"/>
          <w:numId w:val="25"/>
        </w:numPr>
        <w:tabs>
          <w:tab w:val="left" w:pos="2268"/>
        </w:tabs>
        <w:jc w:val="both"/>
        <w:rPr>
          <w:rFonts w:ascii="Times New Roman" w:hAnsi="Times New Roman" w:cs="Times New Roman"/>
          <w:bCs/>
          <w:sz w:val="24"/>
          <w:szCs w:val="24"/>
        </w:rPr>
      </w:pPr>
      <w:r w:rsidRPr="00D17C38">
        <w:rPr>
          <w:rFonts w:ascii="Times New Roman" w:hAnsi="Times New Roman" w:cs="Times New Roman"/>
          <w:sz w:val="24"/>
          <w:szCs w:val="24"/>
        </w:rPr>
        <w:t>Communicate effectively with other team members.</w:t>
      </w:r>
    </w:p>
    <w:p w14:paraId="1982FA64" w14:textId="77777777" w:rsidR="00D17C38" w:rsidRPr="00D17C38" w:rsidRDefault="00D17C38" w:rsidP="00D17C38">
      <w:pPr>
        <w:numPr>
          <w:ilvl w:val="0"/>
          <w:numId w:val="25"/>
        </w:numPr>
        <w:tabs>
          <w:tab w:val="left" w:pos="2268"/>
        </w:tabs>
        <w:jc w:val="both"/>
        <w:rPr>
          <w:rFonts w:ascii="Times New Roman" w:hAnsi="Times New Roman" w:cs="Times New Roman"/>
          <w:bCs/>
          <w:sz w:val="24"/>
          <w:szCs w:val="24"/>
        </w:rPr>
      </w:pPr>
      <w:r w:rsidRPr="00D17C38">
        <w:rPr>
          <w:rFonts w:ascii="Times New Roman" w:hAnsi="Times New Roman" w:cs="Times New Roman"/>
          <w:sz w:val="24"/>
          <w:szCs w:val="24"/>
        </w:rPr>
        <w:t>Communicate effectively with patients and carers.</w:t>
      </w:r>
    </w:p>
    <w:p w14:paraId="50CC8ACB" w14:textId="77777777" w:rsidR="00D17C38" w:rsidRPr="00D17C38" w:rsidRDefault="00D17C38" w:rsidP="00D17C38">
      <w:pPr>
        <w:numPr>
          <w:ilvl w:val="0"/>
          <w:numId w:val="25"/>
        </w:numPr>
        <w:tabs>
          <w:tab w:val="left" w:pos="2268"/>
        </w:tabs>
        <w:jc w:val="both"/>
        <w:rPr>
          <w:rFonts w:ascii="Times New Roman" w:hAnsi="Times New Roman" w:cs="Times New Roman"/>
          <w:bCs/>
          <w:sz w:val="24"/>
          <w:szCs w:val="24"/>
        </w:rPr>
      </w:pPr>
      <w:r w:rsidRPr="00D17C38">
        <w:rPr>
          <w:rFonts w:ascii="Times New Roman" w:hAnsi="Times New Roman" w:cs="Times New Roman"/>
          <w:sz w:val="24"/>
          <w:szCs w:val="24"/>
        </w:rPr>
        <w:t>Recognise people’s needs for alternative methods of communication and respond accordingly.</w:t>
      </w:r>
    </w:p>
    <w:p w14:paraId="51F57DFD" w14:textId="77777777" w:rsidR="00D17C38" w:rsidRPr="00D17C38" w:rsidRDefault="00D17C38" w:rsidP="00D17C38">
      <w:pPr>
        <w:tabs>
          <w:tab w:val="left" w:pos="2268"/>
        </w:tabs>
        <w:ind w:left="720"/>
        <w:jc w:val="both"/>
        <w:rPr>
          <w:rFonts w:ascii="Times New Roman" w:hAnsi="Times New Roman" w:cs="Times New Roman"/>
          <w:bCs/>
          <w:sz w:val="24"/>
          <w:szCs w:val="24"/>
        </w:rPr>
      </w:pPr>
    </w:p>
    <w:p w14:paraId="51EF307F" w14:textId="77777777" w:rsidR="00D17C38" w:rsidRPr="00D17C38" w:rsidRDefault="00D17C38" w:rsidP="00D17C38">
      <w:pPr>
        <w:tabs>
          <w:tab w:val="left" w:pos="2268"/>
        </w:tabs>
        <w:rPr>
          <w:rFonts w:ascii="Times New Roman" w:hAnsi="Times New Roman" w:cs="Times New Roman"/>
          <w:bCs/>
          <w:sz w:val="24"/>
          <w:szCs w:val="24"/>
        </w:rPr>
      </w:pPr>
      <w:r w:rsidRPr="00D17C38">
        <w:rPr>
          <w:rFonts w:ascii="Times New Roman" w:hAnsi="Times New Roman" w:cs="Times New Roman"/>
          <w:b/>
          <w:bCs/>
          <w:sz w:val="24"/>
          <w:szCs w:val="24"/>
        </w:rPr>
        <w:t>Contribution to the Implementation of Services:</w:t>
      </w:r>
    </w:p>
    <w:p w14:paraId="60244CF4" w14:textId="77777777" w:rsidR="00D17C38" w:rsidRPr="00D17C38" w:rsidRDefault="00D17C38" w:rsidP="00D17C38">
      <w:pPr>
        <w:ind w:left="709"/>
        <w:jc w:val="both"/>
        <w:rPr>
          <w:rFonts w:ascii="Times New Roman" w:hAnsi="Times New Roman" w:cs="Times New Roman"/>
          <w:sz w:val="24"/>
          <w:szCs w:val="24"/>
        </w:rPr>
      </w:pPr>
      <w:r w:rsidRPr="00D17C38">
        <w:rPr>
          <w:rFonts w:ascii="Times New Roman" w:hAnsi="Times New Roman" w:cs="Times New Roman"/>
          <w:sz w:val="24"/>
          <w:szCs w:val="24"/>
        </w:rPr>
        <w:t>The post-holder will:</w:t>
      </w:r>
    </w:p>
    <w:p w14:paraId="6BA91E28" w14:textId="77777777" w:rsidR="00D17C38" w:rsidRPr="00D17C38" w:rsidRDefault="00D17C38" w:rsidP="00D17C38">
      <w:pPr>
        <w:numPr>
          <w:ilvl w:val="0"/>
          <w:numId w:val="26"/>
        </w:numPr>
        <w:autoSpaceDE w:val="0"/>
        <w:autoSpaceDN w:val="0"/>
        <w:adjustRightInd w:val="0"/>
        <w:ind w:left="709"/>
        <w:jc w:val="both"/>
        <w:rPr>
          <w:rFonts w:ascii="Times New Roman" w:eastAsia="Calibri" w:hAnsi="Times New Roman" w:cs="Times New Roman"/>
          <w:sz w:val="24"/>
          <w:szCs w:val="24"/>
        </w:rPr>
      </w:pPr>
      <w:r w:rsidRPr="00D17C38">
        <w:rPr>
          <w:rFonts w:ascii="Times New Roman" w:eastAsia="Calibri" w:hAnsi="Times New Roman" w:cs="Times New Roman"/>
          <w:sz w:val="24"/>
          <w:szCs w:val="24"/>
        </w:rPr>
        <w:t>report all clinical and non-clinical accidents, incidents or near-misses promptly and when requested to co-operate with any investigations under-taken.</w:t>
      </w:r>
    </w:p>
    <w:p w14:paraId="51F6C57D" w14:textId="77777777" w:rsidR="00D17C38" w:rsidRPr="00D17C38" w:rsidRDefault="00D17C38" w:rsidP="00D17C38">
      <w:pPr>
        <w:numPr>
          <w:ilvl w:val="0"/>
          <w:numId w:val="26"/>
        </w:numPr>
        <w:ind w:left="709"/>
        <w:jc w:val="both"/>
        <w:rPr>
          <w:rFonts w:ascii="Times New Roman" w:hAnsi="Times New Roman" w:cs="Times New Roman"/>
          <w:sz w:val="24"/>
          <w:szCs w:val="24"/>
        </w:rPr>
      </w:pPr>
      <w:r w:rsidRPr="00D17C38">
        <w:rPr>
          <w:rFonts w:ascii="Times New Roman" w:hAnsi="Times New Roman" w:cs="Times New Roman"/>
          <w:sz w:val="24"/>
          <w:szCs w:val="24"/>
        </w:rPr>
        <w:t>Apply Practice policies, standards and guidance.</w:t>
      </w:r>
    </w:p>
    <w:p w14:paraId="0303280D" w14:textId="77777777" w:rsidR="00D17C38" w:rsidRPr="00D17C38" w:rsidRDefault="00D17C38" w:rsidP="00D17C38">
      <w:pPr>
        <w:numPr>
          <w:ilvl w:val="0"/>
          <w:numId w:val="26"/>
        </w:numPr>
        <w:ind w:left="709"/>
        <w:jc w:val="both"/>
        <w:rPr>
          <w:rFonts w:ascii="Times New Roman" w:hAnsi="Times New Roman" w:cs="Times New Roman"/>
          <w:sz w:val="24"/>
          <w:szCs w:val="24"/>
        </w:rPr>
      </w:pPr>
      <w:r w:rsidRPr="00D17C38">
        <w:rPr>
          <w:rFonts w:ascii="Times New Roman" w:hAnsi="Times New Roman" w:cs="Times New Roman"/>
          <w:sz w:val="24"/>
          <w:szCs w:val="24"/>
        </w:rPr>
        <w:t>Discuss with other members of the team how the policies, standards and guidelines will affect own work.</w:t>
      </w:r>
    </w:p>
    <w:p w14:paraId="2B2433D2" w14:textId="77777777" w:rsidR="00D17C38" w:rsidRPr="00D17C38" w:rsidRDefault="00D17C38" w:rsidP="00D17C38">
      <w:pPr>
        <w:numPr>
          <w:ilvl w:val="0"/>
          <w:numId w:val="26"/>
        </w:numPr>
        <w:ind w:left="709"/>
        <w:jc w:val="both"/>
        <w:rPr>
          <w:rFonts w:ascii="Times New Roman" w:hAnsi="Times New Roman" w:cs="Times New Roman"/>
          <w:sz w:val="24"/>
          <w:szCs w:val="24"/>
        </w:rPr>
      </w:pPr>
      <w:r w:rsidRPr="00D17C38">
        <w:rPr>
          <w:rFonts w:ascii="Times New Roman" w:hAnsi="Times New Roman" w:cs="Times New Roman"/>
          <w:sz w:val="24"/>
          <w:szCs w:val="24"/>
        </w:rPr>
        <w:t>Participate in audit where appropriate.</w:t>
      </w:r>
    </w:p>
    <w:p w14:paraId="26E4C281" w14:textId="77777777" w:rsidR="00D17C38" w:rsidRPr="00D17C38" w:rsidRDefault="00D17C38" w:rsidP="00D17C38">
      <w:pPr>
        <w:ind w:left="709"/>
        <w:rPr>
          <w:rFonts w:ascii="Times New Roman" w:hAnsi="Times New Roman" w:cs="Times New Roman"/>
          <w:sz w:val="24"/>
          <w:szCs w:val="24"/>
        </w:rPr>
      </w:pPr>
    </w:p>
    <w:p w14:paraId="310696B9" w14:textId="77777777" w:rsidR="00D17C38" w:rsidRPr="00D17C38" w:rsidRDefault="00D17C38" w:rsidP="00D17C38">
      <w:pPr>
        <w:jc w:val="both"/>
        <w:rPr>
          <w:rFonts w:ascii="Times New Roman" w:hAnsi="Times New Roman" w:cs="Times New Roman"/>
          <w:b/>
          <w:sz w:val="24"/>
          <w:szCs w:val="24"/>
          <w:lang w:val="en-US"/>
        </w:rPr>
      </w:pPr>
      <w:r w:rsidRPr="00D17C38">
        <w:rPr>
          <w:rFonts w:ascii="Times New Roman" w:hAnsi="Times New Roman" w:cs="Times New Roman"/>
          <w:b/>
          <w:sz w:val="24"/>
          <w:szCs w:val="24"/>
          <w:lang w:val="en-US"/>
        </w:rPr>
        <w:t>THE DUTIES LISTED ABOVE MAY CHANGE IN THE LIGHT OF DEVELOPMENTS WITHIN THE PRACTICE AND ARE SUBJECT TO REGULAR REVIEW.</w:t>
      </w:r>
    </w:p>
    <w:p w14:paraId="4E433F17" w14:textId="77777777" w:rsidR="00D17C38" w:rsidRPr="00D17C38" w:rsidRDefault="00D17C38" w:rsidP="002A6D6E">
      <w:pPr>
        <w:ind w:left="720"/>
        <w:rPr>
          <w:rFonts w:ascii="Times New Roman" w:hAnsi="Times New Roman" w:cs="Times New Roman"/>
          <w:sz w:val="24"/>
          <w:szCs w:val="24"/>
        </w:rPr>
      </w:pPr>
    </w:p>
    <w:p w14:paraId="7EFC0F60" w14:textId="77777777" w:rsidR="002A6D6E" w:rsidRPr="00D17C38" w:rsidRDefault="002A6D6E">
      <w:pPr>
        <w:rPr>
          <w:rFonts w:ascii="Times New Roman" w:hAnsi="Times New Roman" w:cs="Times New Roman"/>
          <w:sz w:val="24"/>
          <w:szCs w:val="24"/>
        </w:rPr>
      </w:pPr>
    </w:p>
    <w:sectPr w:rsidR="002A6D6E" w:rsidRPr="00D17C3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08ABF" w14:textId="77777777" w:rsidR="00D17C38" w:rsidRDefault="00D17C38" w:rsidP="00D17C38">
      <w:r>
        <w:separator/>
      </w:r>
    </w:p>
  </w:endnote>
  <w:endnote w:type="continuationSeparator" w:id="0">
    <w:p w14:paraId="6C4E09F6" w14:textId="77777777" w:rsidR="00D17C38" w:rsidRDefault="00D17C38" w:rsidP="00D1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53B53" w14:textId="77777777" w:rsidR="00D17C38" w:rsidRDefault="00D17C38" w:rsidP="00D17C38">
      <w:r>
        <w:separator/>
      </w:r>
    </w:p>
  </w:footnote>
  <w:footnote w:type="continuationSeparator" w:id="0">
    <w:p w14:paraId="04098C8C" w14:textId="77777777" w:rsidR="00D17C38" w:rsidRDefault="00D17C38" w:rsidP="00D17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EBB8" w14:textId="77777777" w:rsidR="00D17C38" w:rsidRPr="00D17C38" w:rsidRDefault="00D17C38" w:rsidP="00D17C38">
    <w:pPr>
      <w:pStyle w:val="Header"/>
      <w:jc w:val="center"/>
      <w:rPr>
        <w:rFonts w:ascii="Times New Roman" w:hAnsi="Times New Roman" w:cs="Times New Roman"/>
        <w:sz w:val="40"/>
        <w:szCs w:val="40"/>
      </w:rPr>
    </w:pPr>
    <w:r w:rsidRPr="00D17C38">
      <w:rPr>
        <w:rFonts w:ascii="Times New Roman" w:hAnsi="Times New Roman" w:cs="Times New Roman"/>
        <w:b/>
        <w:sz w:val="40"/>
        <w:szCs w:val="40"/>
      </w:rPr>
      <w:t>The Tile House Surgery</w:t>
    </w:r>
  </w:p>
  <w:p w14:paraId="267012E6" w14:textId="77777777" w:rsidR="00D17C38" w:rsidRDefault="00D17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0F4"/>
    <w:multiLevelType w:val="multilevel"/>
    <w:tmpl w:val="994C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57C59"/>
    <w:multiLevelType w:val="multilevel"/>
    <w:tmpl w:val="7D5CC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946ED"/>
    <w:multiLevelType w:val="multilevel"/>
    <w:tmpl w:val="66C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508BC"/>
    <w:multiLevelType w:val="multilevel"/>
    <w:tmpl w:val="6D06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825D0"/>
    <w:multiLevelType w:val="multilevel"/>
    <w:tmpl w:val="ACC2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B7FB0"/>
    <w:multiLevelType w:val="multilevel"/>
    <w:tmpl w:val="9400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23B76"/>
    <w:multiLevelType w:val="multilevel"/>
    <w:tmpl w:val="BACE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982274"/>
    <w:multiLevelType w:val="multilevel"/>
    <w:tmpl w:val="0B1A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1974E2"/>
    <w:multiLevelType w:val="multilevel"/>
    <w:tmpl w:val="A9A2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27D8AB"/>
    <w:multiLevelType w:val="hybridMultilevel"/>
    <w:tmpl w:val="3432B8D2"/>
    <w:lvl w:ilvl="0" w:tplc="4AF4FF0E">
      <w:start w:val="1"/>
      <w:numFmt w:val="bullet"/>
      <w:lvlText w:val=""/>
      <w:lvlJc w:val="left"/>
      <w:pPr>
        <w:ind w:left="720" w:hanging="360"/>
      </w:pPr>
      <w:rPr>
        <w:rFonts w:ascii="Symbol" w:hAnsi="Symbol" w:hint="default"/>
      </w:rPr>
    </w:lvl>
    <w:lvl w:ilvl="1" w:tplc="78F83462">
      <w:start w:val="1"/>
      <w:numFmt w:val="bullet"/>
      <w:lvlText w:val="o"/>
      <w:lvlJc w:val="left"/>
      <w:pPr>
        <w:ind w:left="1440" w:hanging="360"/>
      </w:pPr>
      <w:rPr>
        <w:rFonts w:ascii="Courier New" w:hAnsi="Courier New" w:hint="default"/>
      </w:rPr>
    </w:lvl>
    <w:lvl w:ilvl="2" w:tplc="17707084">
      <w:start w:val="1"/>
      <w:numFmt w:val="bullet"/>
      <w:lvlText w:val=""/>
      <w:lvlJc w:val="left"/>
      <w:pPr>
        <w:ind w:left="2160" w:hanging="360"/>
      </w:pPr>
      <w:rPr>
        <w:rFonts w:ascii="Wingdings" w:hAnsi="Wingdings" w:hint="default"/>
      </w:rPr>
    </w:lvl>
    <w:lvl w:ilvl="3" w:tplc="DA06976A">
      <w:start w:val="1"/>
      <w:numFmt w:val="bullet"/>
      <w:lvlText w:val=""/>
      <w:lvlJc w:val="left"/>
      <w:pPr>
        <w:ind w:left="2880" w:hanging="360"/>
      </w:pPr>
      <w:rPr>
        <w:rFonts w:ascii="Symbol" w:hAnsi="Symbol" w:hint="default"/>
      </w:rPr>
    </w:lvl>
    <w:lvl w:ilvl="4" w:tplc="3BCC7FDC">
      <w:start w:val="1"/>
      <w:numFmt w:val="bullet"/>
      <w:lvlText w:val="o"/>
      <w:lvlJc w:val="left"/>
      <w:pPr>
        <w:ind w:left="3600" w:hanging="360"/>
      </w:pPr>
      <w:rPr>
        <w:rFonts w:ascii="Courier New" w:hAnsi="Courier New" w:hint="default"/>
      </w:rPr>
    </w:lvl>
    <w:lvl w:ilvl="5" w:tplc="B35A2C84">
      <w:start w:val="1"/>
      <w:numFmt w:val="bullet"/>
      <w:lvlText w:val=""/>
      <w:lvlJc w:val="left"/>
      <w:pPr>
        <w:ind w:left="4320" w:hanging="360"/>
      </w:pPr>
      <w:rPr>
        <w:rFonts w:ascii="Wingdings" w:hAnsi="Wingdings" w:hint="default"/>
      </w:rPr>
    </w:lvl>
    <w:lvl w:ilvl="6" w:tplc="3F7E1A60">
      <w:start w:val="1"/>
      <w:numFmt w:val="bullet"/>
      <w:lvlText w:val=""/>
      <w:lvlJc w:val="left"/>
      <w:pPr>
        <w:ind w:left="5040" w:hanging="360"/>
      </w:pPr>
      <w:rPr>
        <w:rFonts w:ascii="Symbol" w:hAnsi="Symbol" w:hint="default"/>
      </w:rPr>
    </w:lvl>
    <w:lvl w:ilvl="7" w:tplc="1EC25B0C">
      <w:start w:val="1"/>
      <w:numFmt w:val="bullet"/>
      <w:lvlText w:val="o"/>
      <w:lvlJc w:val="left"/>
      <w:pPr>
        <w:ind w:left="5760" w:hanging="360"/>
      </w:pPr>
      <w:rPr>
        <w:rFonts w:ascii="Courier New" w:hAnsi="Courier New" w:hint="default"/>
      </w:rPr>
    </w:lvl>
    <w:lvl w:ilvl="8" w:tplc="691825C6">
      <w:start w:val="1"/>
      <w:numFmt w:val="bullet"/>
      <w:lvlText w:val=""/>
      <w:lvlJc w:val="left"/>
      <w:pPr>
        <w:ind w:left="6480" w:hanging="360"/>
      </w:pPr>
      <w:rPr>
        <w:rFonts w:ascii="Wingdings" w:hAnsi="Wingdings" w:hint="default"/>
      </w:rPr>
    </w:lvl>
  </w:abstractNum>
  <w:abstractNum w:abstractNumId="13" w15:restartNumberingAfterBreak="0">
    <w:nsid w:val="3C4E2A06"/>
    <w:multiLevelType w:val="multilevel"/>
    <w:tmpl w:val="E7F8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3597D"/>
    <w:multiLevelType w:val="multilevel"/>
    <w:tmpl w:val="9F36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326C6"/>
    <w:multiLevelType w:val="multilevel"/>
    <w:tmpl w:val="4F66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B71A08"/>
    <w:multiLevelType w:val="multilevel"/>
    <w:tmpl w:val="B90E0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C806DC"/>
    <w:multiLevelType w:val="multilevel"/>
    <w:tmpl w:val="B730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24443"/>
    <w:multiLevelType w:val="multilevel"/>
    <w:tmpl w:val="003C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343536"/>
    <w:multiLevelType w:val="multilevel"/>
    <w:tmpl w:val="40FC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A92FB4"/>
    <w:multiLevelType w:val="multilevel"/>
    <w:tmpl w:val="7AEE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B61403"/>
    <w:multiLevelType w:val="multilevel"/>
    <w:tmpl w:val="E064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DC2DD6"/>
    <w:multiLevelType w:val="multilevel"/>
    <w:tmpl w:val="58A4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56601"/>
    <w:multiLevelType w:val="multilevel"/>
    <w:tmpl w:val="E90C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8789230">
    <w:abstractNumId w:val="12"/>
  </w:num>
  <w:num w:numId="2" w16cid:durableId="1845052522">
    <w:abstractNumId w:val="4"/>
  </w:num>
  <w:num w:numId="3" w16cid:durableId="307977494">
    <w:abstractNumId w:val="22"/>
  </w:num>
  <w:num w:numId="4" w16cid:durableId="1548224945">
    <w:abstractNumId w:val="17"/>
  </w:num>
  <w:num w:numId="5" w16cid:durableId="579875127">
    <w:abstractNumId w:val="3"/>
  </w:num>
  <w:num w:numId="6" w16cid:durableId="1464034531">
    <w:abstractNumId w:val="18"/>
  </w:num>
  <w:num w:numId="7" w16cid:durableId="1581209819">
    <w:abstractNumId w:val="7"/>
  </w:num>
  <w:num w:numId="8" w16cid:durableId="775178906">
    <w:abstractNumId w:val="0"/>
  </w:num>
  <w:num w:numId="9" w16cid:durableId="578444295">
    <w:abstractNumId w:val="15"/>
  </w:num>
  <w:num w:numId="10" w16cid:durableId="695541127">
    <w:abstractNumId w:val="16"/>
  </w:num>
  <w:num w:numId="11" w16cid:durableId="1443768329">
    <w:abstractNumId w:val="23"/>
  </w:num>
  <w:num w:numId="12" w16cid:durableId="214438476">
    <w:abstractNumId w:val="9"/>
  </w:num>
  <w:num w:numId="13" w16cid:durableId="201985138">
    <w:abstractNumId w:val="10"/>
  </w:num>
  <w:num w:numId="14" w16cid:durableId="290668920">
    <w:abstractNumId w:val="25"/>
  </w:num>
  <w:num w:numId="15" w16cid:durableId="788359126">
    <w:abstractNumId w:val="5"/>
  </w:num>
  <w:num w:numId="16" w16cid:durableId="86073262">
    <w:abstractNumId w:val="13"/>
  </w:num>
  <w:num w:numId="17" w16cid:durableId="615985484">
    <w:abstractNumId w:val="20"/>
  </w:num>
  <w:num w:numId="18" w16cid:durableId="1641418949">
    <w:abstractNumId w:val="6"/>
  </w:num>
  <w:num w:numId="19" w16cid:durableId="1019358562">
    <w:abstractNumId w:val="8"/>
  </w:num>
  <w:num w:numId="20" w16cid:durableId="1379623218">
    <w:abstractNumId w:val="14"/>
  </w:num>
  <w:num w:numId="21" w16cid:durableId="202257638">
    <w:abstractNumId w:val="24"/>
  </w:num>
  <w:num w:numId="22" w16cid:durableId="1314868871">
    <w:abstractNumId w:val="11"/>
  </w:num>
  <w:num w:numId="23" w16cid:durableId="1186090332">
    <w:abstractNumId w:val="21"/>
  </w:num>
  <w:num w:numId="24" w16cid:durableId="399452130">
    <w:abstractNumId w:val="1"/>
  </w:num>
  <w:num w:numId="25" w16cid:durableId="825784718">
    <w:abstractNumId w:val="2"/>
  </w:num>
  <w:num w:numId="26" w16cid:durableId="3696493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6E"/>
    <w:rsid w:val="00004854"/>
    <w:rsid w:val="00127DEB"/>
    <w:rsid w:val="002105A5"/>
    <w:rsid w:val="002A6D6E"/>
    <w:rsid w:val="002B7BA4"/>
    <w:rsid w:val="00302E41"/>
    <w:rsid w:val="003A719B"/>
    <w:rsid w:val="003F6D93"/>
    <w:rsid w:val="005D28D2"/>
    <w:rsid w:val="00656133"/>
    <w:rsid w:val="00697C45"/>
    <w:rsid w:val="007A7909"/>
    <w:rsid w:val="00896B52"/>
    <w:rsid w:val="00923012"/>
    <w:rsid w:val="009260C8"/>
    <w:rsid w:val="00A154C7"/>
    <w:rsid w:val="00A23958"/>
    <w:rsid w:val="00A347A4"/>
    <w:rsid w:val="00A4241B"/>
    <w:rsid w:val="00AD2C5D"/>
    <w:rsid w:val="00AD4DE3"/>
    <w:rsid w:val="00B42556"/>
    <w:rsid w:val="00CA621B"/>
    <w:rsid w:val="00CD719C"/>
    <w:rsid w:val="00D17C38"/>
    <w:rsid w:val="00DD0198"/>
    <w:rsid w:val="00E6485E"/>
    <w:rsid w:val="00E878AC"/>
    <w:rsid w:val="00F93F48"/>
    <w:rsid w:val="1B74A20F"/>
    <w:rsid w:val="1D491A8F"/>
    <w:rsid w:val="22AE34F5"/>
    <w:rsid w:val="2FDE723B"/>
    <w:rsid w:val="44B7D85F"/>
    <w:rsid w:val="4F5B2BA7"/>
    <w:rsid w:val="5387FD6F"/>
    <w:rsid w:val="5F8185D1"/>
    <w:rsid w:val="74A2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E54F"/>
  <w15:chartTrackingRefBased/>
  <w15:docId w15:val="{D823C2C6-7F8A-4FF8-8867-7B4B7491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D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D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D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D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D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D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D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D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D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D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D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D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D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D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D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D6E"/>
    <w:rPr>
      <w:rFonts w:eastAsiaTheme="majorEastAsia" w:cstheme="majorBidi"/>
      <w:color w:val="272727" w:themeColor="text1" w:themeTint="D8"/>
    </w:rPr>
  </w:style>
  <w:style w:type="paragraph" w:styleId="Title">
    <w:name w:val="Title"/>
    <w:basedOn w:val="Normal"/>
    <w:next w:val="Normal"/>
    <w:link w:val="TitleChar"/>
    <w:uiPriority w:val="10"/>
    <w:qFormat/>
    <w:rsid w:val="002A6D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D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D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D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D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6D6E"/>
    <w:rPr>
      <w:i/>
      <w:iCs/>
      <w:color w:val="404040" w:themeColor="text1" w:themeTint="BF"/>
    </w:rPr>
  </w:style>
  <w:style w:type="paragraph" w:styleId="ListParagraph">
    <w:name w:val="List Paragraph"/>
    <w:basedOn w:val="Normal"/>
    <w:uiPriority w:val="34"/>
    <w:qFormat/>
    <w:rsid w:val="002A6D6E"/>
    <w:pPr>
      <w:ind w:left="720"/>
      <w:contextualSpacing/>
    </w:pPr>
  </w:style>
  <w:style w:type="character" w:styleId="IntenseEmphasis">
    <w:name w:val="Intense Emphasis"/>
    <w:basedOn w:val="DefaultParagraphFont"/>
    <w:uiPriority w:val="21"/>
    <w:qFormat/>
    <w:rsid w:val="002A6D6E"/>
    <w:rPr>
      <w:i/>
      <w:iCs/>
      <w:color w:val="0F4761" w:themeColor="accent1" w:themeShade="BF"/>
    </w:rPr>
  </w:style>
  <w:style w:type="paragraph" w:styleId="IntenseQuote">
    <w:name w:val="Intense Quote"/>
    <w:basedOn w:val="Normal"/>
    <w:next w:val="Normal"/>
    <w:link w:val="IntenseQuoteChar"/>
    <w:uiPriority w:val="30"/>
    <w:qFormat/>
    <w:rsid w:val="002A6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D6E"/>
    <w:rPr>
      <w:i/>
      <w:iCs/>
      <w:color w:val="0F4761" w:themeColor="accent1" w:themeShade="BF"/>
    </w:rPr>
  </w:style>
  <w:style w:type="character" w:styleId="IntenseReference">
    <w:name w:val="Intense Reference"/>
    <w:basedOn w:val="DefaultParagraphFont"/>
    <w:uiPriority w:val="32"/>
    <w:qFormat/>
    <w:rsid w:val="002A6D6E"/>
    <w:rPr>
      <w:b/>
      <w:bCs/>
      <w:smallCaps/>
      <w:color w:val="0F4761" w:themeColor="accent1" w:themeShade="BF"/>
      <w:spacing w:val="5"/>
    </w:rPr>
  </w:style>
  <w:style w:type="character" w:styleId="Hyperlink">
    <w:name w:val="Hyperlink"/>
    <w:basedOn w:val="DefaultParagraphFont"/>
    <w:uiPriority w:val="99"/>
    <w:unhideWhenUsed/>
    <w:rsid w:val="002A6D6E"/>
    <w:rPr>
      <w:color w:val="467886" w:themeColor="hyperlink"/>
      <w:u w:val="single"/>
    </w:rPr>
  </w:style>
  <w:style w:type="character" w:styleId="UnresolvedMention">
    <w:name w:val="Unresolved Mention"/>
    <w:basedOn w:val="DefaultParagraphFont"/>
    <w:uiPriority w:val="99"/>
    <w:semiHidden/>
    <w:unhideWhenUsed/>
    <w:rsid w:val="002A6D6E"/>
    <w:rPr>
      <w:color w:val="605E5C"/>
      <w:shd w:val="clear" w:color="auto" w:fill="E1DFDD"/>
    </w:rPr>
  </w:style>
  <w:style w:type="paragraph" w:styleId="Header">
    <w:name w:val="header"/>
    <w:basedOn w:val="Normal"/>
    <w:link w:val="HeaderChar"/>
    <w:unhideWhenUsed/>
    <w:rsid w:val="00D17C38"/>
    <w:pPr>
      <w:tabs>
        <w:tab w:val="center" w:pos="4513"/>
        <w:tab w:val="right" w:pos="9026"/>
      </w:tabs>
    </w:pPr>
  </w:style>
  <w:style w:type="character" w:customStyle="1" w:styleId="HeaderChar">
    <w:name w:val="Header Char"/>
    <w:basedOn w:val="DefaultParagraphFont"/>
    <w:link w:val="Header"/>
    <w:uiPriority w:val="99"/>
    <w:rsid w:val="00D17C38"/>
  </w:style>
  <w:style w:type="paragraph" w:styleId="Footer">
    <w:name w:val="footer"/>
    <w:basedOn w:val="Normal"/>
    <w:link w:val="FooterChar"/>
    <w:uiPriority w:val="99"/>
    <w:unhideWhenUsed/>
    <w:rsid w:val="00D17C38"/>
    <w:pPr>
      <w:tabs>
        <w:tab w:val="center" w:pos="4513"/>
        <w:tab w:val="right" w:pos="9026"/>
      </w:tabs>
    </w:pPr>
  </w:style>
  <w:style w:type="character" w:customStyle="1" w:styleId="FooterChar">
    <w:name w:val="Footer Char"/>
    <w:basedOn w:val="DefaultParagraphFont"/>
    <w:link w:val="Footer"/>
    <w:uiPriority w:val="99"/>
    <w:rsid w:val="00D17C38"/>
  </w:style>
  <w:style w:type="paragraph" w:styleId="NormalWeb">
    <w:name w:val="Normal (Web)"/>
    <w:basedOn w:val="Normal"/>
    <w:uiPriority w:val="99"/>
    <w:unhideWhenUsed/>
    <w:rsid w:val="00D17C3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49672">
      <w:bodyDiv w:val="1"/>
      <w:marLeft w:val="0"/>
      <w:marRight w:val="0"/>
      <w:marTop w:val="0"/>
      <w:marBottom w:val="0"/>
      <w:divBdr>
        <w:top w:val="none" w:sz="0" w:space="0" w:color="auto"/>
        <w:left w:val="none" w:sz="0" w:space="0" w:color="auto"/>
        <w:bottom w:val="none" w:sz="0" w:space="0" w:color="auto"/>
        <w:right w:val="none" w:sz="0" w:space="0" w:color="auto"/>
      </w:divBdr>
      <w:divsChild>
        <w:div w:id="1380088560">
          <w:marLeft w:val="0"/>
          <w:marRight w:val="0"/>
          <w:marTop w:val="0"/>
          <w:marBottom w:val="0"/>
          <w:divBdr>
            <w:top w:val="none" w:sz="0" w:space="0" w:color="auto"/>
            <w:left w:val="none" w:sz="0" w:space="0" w:color="auto"/>
            <w:bottom w:val="none" w:sz="0" w:space="0" w:color="auto"/>
            <w:right w:val="none" w:sz="0" w:space="0" w:color="auto"/>
          </w:divBdr>
        </w:div>
      </w:divsChild>
    </w:div>
    <w:div w:id="431243967">
      <w:bodyDiv w:val="1"/>
      <w:marLeft w:val="0"/>
      <w:marRight w:val="0"/>
      <w:marTop w:val="0"/>
      <w:marBottom w:val="0"/>
      <w:divBdr>
        <w:top w:val="none" w:sz="0" w:space="0" w:color="auto"/>
        <w:left w:val="none" w:sz="0" w:space="0" w:color="auto"/>
        <w:bottom w:val="none" w:sz="0" w:space="0" w:color="auto"/>
        <w:right w:val="none" w:sz="0" w:space="0" w:color="auto"/>
      </w:divBdr>
    </w:div>
    <w:div w:id="599877534">
      <w:bodyDiv w:val="1"/>
      <w:marLeft w:val="0"/>
      <w:marRight w:val="0"/>
      <w:marTop w:val="0"/>
      <w:marBottom w:val="0"/>
      <w:divBdr>
        <w:top w:val="none" w:sz="0" w:space="0" w:color="auto"/>
        <w:left w:val="none" w:sz="0" w:space="0" w:color="auto"/>
        <w:bottom w:val="none" w:sz="0" w:space="0" w:color="auto"/>
        <w:right w:val="none" w:sz="0" w:space="0" w:color="auto"/>
      </w:divBdr>
      <w:divsChild>
        <w:div w:id="944580835">
          <w:marLeft w:val="0"/>
          <w:marRight w:val="0"/>
          <w:marTop w:val="0"/>
          <w:marBottom w:val="0"/>
          <w:divBdr>
            <w:top w:val="none" w:sz="0" w:space="0" w:color="auto"/>
            <w:left w:val="none" w:sz="0" w:space="0" w:color="auto"/>
            <w:bottom w:val="none" w:sz="0" w:space="0" w:color="auto"/>
            <w:right w:val="none" w:sz="0" w:space="0" w:color="auto"/>
          </w:divBdr>
        </w:div>
      </w:divsChild>
    </w:div>
    <w:div w:id="1256597890">
      <w:bodyDiv w:val="1"/>
      <w:marLeft w:val="0"/>
      <w:marRight w:val="0"/>
      <w:marTop w:val="0"/>
      <w:marBottom w:val="0"/>
      <w:divBdr>
        <w:top w:val="none" w:sz="0" w:space="0" w:color="auto"/>
        <w:left w:val="none" w:sz="0" w:space="0" w:color="auto"/>
        <w:bottom w:val="none" w:sz="0" w:space="0" w:color="auto"/>
        <w:right w:val="none" w:sz="0" w:space="0" w:color="auto"/>
      </w:divBdr>
    </w:div>
    <w:div w:id="1324507770">
      <w:bodyDiv w:val="1"/>
      <w:marLeft w:val="0"/>
      <w:marRight w:val="0"/>
      <w:marTop w:val="0"/>
      <w:marBottom w:val="0"/>
      <w:divBdr>
        <w:top w:val="none" w:sz="0" w:space="0" w:color="auto"/>
        <w:left w:val="none" w:sz="0" w:space="0" w:color="auto"/>
        <w:bottom w:val="none" w:sz="0" w:space="0" w:color="auto"/>
        <w:right w:val="none" w:sz="0" w:space="0" w:color="auto"/>
      </w:divBdr>
      <w:divsChild>
        <w:div w:id="819035714">
          <w:marLeft w:val="0"/>
          <w:marRight w:val="0"/>
          <w:marTop w:val="0"/>
          <w:marBottom w:val="0"/>
          <w:divBdr>
            <w:top w:val="none" w:sz="0" w:space="0" w:color="auto"/>
            <w:left w:val="none" w:sz="0" w:space="0" w:color="auto"/>
            <w:bottom w:val="none" w:sz="0" w:space="0" w:color="auto"/>
            <w:right w:val="none" w:sz="0" w:space="0" w:color="auto"/>
          </w:divBdr>
        </w:div>
      </w:divsChild>
    </w:div>
    <w:div w:id="1594895063">
      <w:bodyDiv w:val="1"/>
      <w:marLeft w:val="0"/>
      <w:marRight w:val="0"/>
      <w:marTop w:val="0"/>
      <w:marBottom w:val="0"/>
      <w:divBdr>
        <w:top w:val="none" w:sz="0" w:space="0" w:color="auto"/>
        <w:left w:val="none" w:sz="0" w:space="0" w:color="auto"/>
        <w:bottom w:val="none" w:sz="0" w:space="0" w:color="auto"/>
        <w:right w:val="none" w:sz="0" w:space="0" w:color="auto"/>
      </w:divBdr>
      <w:divsChild>
        <w:div w:id="391585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80d3d9f-7488-4b6a-9573-fdace2f8af41" xsi:nil="true"/>
    <lcf76f155ced4ddcb4097134ff3c332f xmlns="81e447b4-c9b2-4e90-8940-acc16f1fb878">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B0BAB2E848F9498627843FA065891C" ma:contentTypeVersion="13" ma:contentTypeDescription="Create a new document." ma:contentTypeScope="" ma:versionID="cf36b500bdf5415b1b9da04a739931c4">
  <xsd:schema xmlns:xsd="http://www.w3.org/2001/XMLSchema" xmlns:xs="http://www.w3.org/2001/XMLSchema" xmlns:p="http://schemas.microsoft.com/office/2006/metadata/properties" xmlns:ns1="http://schemas.microsoft.com/sharepoint/v3" xmlns:ns2="81e447b4-c9b2-4e90-8940-acc16f1fb878" xmlns:ns3="d80d3d9f-7488-4b6a-9573-fdace2f8af41" targetNamespace="http://schemas.microsoft.com/office/2006/metadata/properties" ma:root="true" ma:fieldsID="407c6f9d4372421c944ed238c297cc8e" ns1:_="" ns2:_="" ns3:_="">
    <xsd:import namespace="http://schemas.microsoft.com/sharepoint/v3"/>
    <xsd:import namespace="81e447b4-c9b2-4e90-8940-acc16f1fb878"/>
    <xsd:import namespace="d80d3d9f-7488-4b6a-9573-fdace2f8af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447b4-c9b2-4e90-8940-acc16f1fb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0d3d9f-7488-4b6a-9573-fdace2f8af4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850d510-ff20-4e77-8b18-f24b1805f112}" ma:internalName="TaxCatchAll" ma:showField="CatchAllData" ma:web="d80d3d9f-7488-4b6a-9573-fdace2f8af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A1B9E-D0FC-458E-91F5-27C824087E41}">
  <ds:schemaRefs>
    <ds:schemaRef ds:uri="http://schemas.microsoft.com/sharepoint/v3/contenttype/forms"/>
  </ds:schemaRefs>
</ds:datastoreItem>
</file>

<file path=customXml/itemProps2.xml><?xml version="1.0" encoding="utf-8"?>
<ds:datastoreItem xmlns:ds="http://schemas.openxmlformats.org/officeDocument/2006/customXml" ds:itemID="{2A7FF34C-F19D-446D-90D7-68AB4DB15404}">
  <ds:schemaRefs>
    <ds:schemaRef ds:uri="http://schemas.microsoft.com/office/2006/metadata/properties"/>
    <ds:schemaRef ds:uri="http://schemas.microsoft.com/office/infopath/2007/PartnerControls"/>
    <ds:schemaRef ds:uri="http://schemas.microsoft.com/sharepoint/v3"/>
    <ds:schemaRef ds:uri="d80d3d9f-7488-4b6a-9573-fdace2f8af41"/>
    <ds:schemaRef ds:uri="81e447b4-c9b2-4e90-8940-acc16f1fb878"/>
  </ds:schemaRefs>
</ds:datastoreItem>
</file>

<file path=customXml/itemProps3.xml><?xml version="1.0" encoding="utf-8"?>
<ds:datastoreItem xmlns:ds="http://schemas.openxmlformats.org/officeDocument/2006/customXml" ds:itemID="{FBEFF7D0-2084-4083-A9F0-45A2DA9F6B6A}">
  <ds:schemaRefs>
    <ds:schemaRef ds:uri="http://schemas.openxmlformats.org/officeDocument/2006/bibliography"/>
  </ds:schemaRefs>
</ds:datastoreItem>
</file>

<file path=customXml/itemProps4.xml><?xml version="1.0" encoding="utf-8"?>
<ds:datastoreItem xmlns:ds="http://schemas.openxmlformats.org/officeDocument/2006/customXml" ds:itemID="{B27BD449-784B-4BD7-AA18-CBE78ABBF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e447b4-c9b2-4e90-8940-acc16f1fb878"/>
    <ds:schemaRef ds:uri="d80d3d9f-7488-4b6a-9573-fdace2f8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1726</Words>
  <Characters>9840</Characters>
  <Application>Microsoft Office Word</Application>
  <DocSecurity>0</DocSecurity>
  <Lines>82</Lines>
  <Paragraphs>23</Paragraphs>
  <ScaleCrop>false</ScaleCrop>
  <Company>NHS</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MCMILLAN, Julie (TILE HOUSE SURGERY)</dc:creator>
  <cp:keywords/>
  <dc:description/>
  <cp:lastModifiedBy>MCMILLAN, Julie (TILE HOUSE SURGERY)</cp:lastModifiedBy>
  <cp:revision>24</cp:revision>
  <cp:lastPrinted>2026-09-10T12:54:00Z</cp:lastPrinted>
  <dcterms:created xsi:type="dcterms:W3CDTF">2026-08-06T11:24:00Z</dcterms:created>
  <dcterms:modified xsi:type="dcterms:W3CDTF">2026-09-11T10:10:00Z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0x010100E2B0BAB2E848F9498627843FA065891C</vt:lpwstr>
  </property>
  <property fmtid="{D5CDD505-2E9C-101B-9397-08002B2CF9AE}" pid="3" name="MediaServiceImageTags">
    <vt:lpwstr/>
  </property>
</Properties>
</file>