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9CA51" w14:textId="77777777" w:rsidR="00B10FC8" w:rsidRPr="00B10FC8" w:rsidRDefault="00B10FC8" w:rsidP="00B10FC8">
      <w:pPr>
        <w:tabs>
          <w:tab w:val="left" w:pos="2148"/>
        </w:tabs>
        <w:spacing w:before="1"/>
        <w:ind w:left="1322" w:hanging="1322"/>
        <w:jc w:val="center"/>
        <w:rPr>
          <w:rFonts w:asciiTheme="minorHAnsi" w:hAnsiTheme="minorHAnsi" w:cs="Arial"/>
          <w:b/>
          <w:w w:val="105"/>
          <w:sz w:val="32"/>
          <w:szCs w:val="32"/>
        </w:rPr>
      </w:pPr>
      <w:r w:rsidRPr="00B10FC8">
        <w:rPr>
          <w:rFonts w:asciiTheme="minorHAnsi" w:hAnsiTheme="minorHAnsi" w:cs="Arial"/>
          <w:b/>
          <w:w w:val="105"/>
          <w:sz w:val="32"/>
          <w:szCs w:val="32"/>
        </w:rPr>
        <w:t>Job Description</w:t>
      </w:r>
    </w:p>
    <w:p w14:paraId="61435EBD" w14:textId="77777777" w:rsidR="00B10FC8" w:rsidRPr="00B10FC8" w:rsidRDefault="00B10FC8" w:rsidP="00B10FC8">
      <w:pPr>
        <w:tabs>
          <w:tab w:val="left" w:pos="2148"/>
        </w:tabs>
        <w:spacing w:before="1"/>
        <w:ind w:left="1322" w:hanging="1322"/>
        <w:jc w:val="center"/>
        <w:rPr>
          <w:rFonts w:asciiTheme="minorHAnsi" w:hAnsiTheme="minorHAnsi" w:cs="Arial"/>
          <w:b/>
          <w:w w:val="105"/>
          <w:sz w:val="32"/>
          <w:szCs w:val="32"/>
        </w:rPr>
      </w:pPr>
    </w:p>
    <w:p w14:paraId="2AB616D5" w14:textId="70966647" w:rsidR="00B10FC8" w:rsidRPr="00B10FC8" w:rsidRDefault="00B10FC8" w:rsidP="00B10FC8">
      <w:pPr>
        <w:tabs>
          <w:tab w:val="left" w:pos="2148"/>
        </w:tabs>
        <w:spacing w:before="1"/>
        <w:ind w:left="1322" w:hanging="1322"/>
        <w:jc w:val="center"/>
        <w:rPr>
          <w:rFonts w:asciiTheme="minorHAnsi" w:hAnsiTheme="minorHAnsi" w:cs="Arial"/>
          <w:b/>
          <w:w w:val="105"/>
          <w:sz w:val="32"/>
          <w:szCs w:val="32"/>
        </w:rPr>
      </w:pPr>
      <w:r w:rsidRPr="00B10FC8">
        <w:rPr>
          <w:rFonts w:asciiTheme="minorHAnsi" w:hAnsiTheme="minorHAnsi" w:cs="Arial"/>
          <w:b/>
          <w:w w:val="105"/>
          <w:sz w:val="32"/>
          <w:szCs w:val="32"/>
        </w:rPr>
        <w:t>Paramedic</w:t>
      </w:r>
    </w:p>
    <w:p w14:paraId="2696A0FA" w14:textId="77777777" w:rsidR="00B10FC8" w:rsidRPr="00825FD6" w:rsidRDefault="00B10FC8" w:rsidP="00B10FC8">
      <w:pPr>
        <w:tabs>
          <w:tab w:val="left" w:pos="2148"/>
        </w:tabs>
        <w:spacing w:before="120" w:after="120"/>
        <w:ind w:left="1322" w:hanging="1322"/>
        <w:rPr>
          <w:rFonts w:asciiTheme="minorHAnsi" w:hAnsiTheme="minorHAnsi" w:cs="Arial"/>
        </w:rPr>
      </w:pPr>
      <w:r w:rsidRPr="00825FD6">
        <w:rPr>
          <w:rFonts w:asciiTheme="minorHAnsi" w:hAnsiTheme="minorHAnsi" w:cs="Arial"/>
          <w:b/>
          <w:w w:val="105"/>
        </w:rPr>
        <w:t>Job</w:t>
      </w:r>
      <w:r w:rsidRPr="00825FD6">
        <w:rPr>
          <w:rFonts w:asciiTheme="minorHAnsi" w:hAnsiTheme="minorHAnsi" w:cs="Arial"/>
          <w:b/>
          <w:spacing w:val="-5"/>
          <w:w w:val="105"/>
        </w:rPr>
        <w:t xml:space="preserve"> </w:t>
      </w:r>
      <w:r w:rsidRPr="00825FD6">
        <w:rPr>
          <w:rFonts w:asciiTheme="minorHAnsi" w:hAnsiTheme="minorHAnsi" w:cs="Arial"/>
          <w:b/>
          <w:w w:val="105"/>
        </w:rPr>
        <w:t>title:</w:t>
      </w:r>
      <w:r w:rsidRPr="00825FD6">
        <w:rPr>
          <w:rFonts w:asciiTheme="minorHAnsi" w:hAnsiTheme="minorHAnsi" w:cs="Arial"/>
          <w:w w:val="105"/>
        </w:rPr>
        <w:tab/>
      </w:r>
      <w:r w:rsidRPr="00825FD6">
        <w:rPr>
          <w:rFonts w:asciiTheme="minorHAnsi" w:hAnsiTheme="minorHAnsi" w:cs="Arial"/>
          <w:w w:val="105"/>
        </w:rPr>
        <w:tab/>
      </w:r>
      <w:r>
        <w:rPr>
          <w:rFonts w:asciiTheme="minorHAnsi" w:hAnsiTheme="minorHAnsi" w:cs="Arial"/>
          <w:w w:val="105"/>
        </w:rPr>
        <w:t>Paramedic</w:t>
      </w:r>
    </w:p>
    <w:p w14:paraId="7BAA681D" w14:textId="77777777" w:rsidR="00B10FC8" w:rsidRPr="00825FD6" w:rsidRDefault="00B10FC8" w:rsidP="00B10FC8">
      <w:pPr>
        <w:tabs>
          <w:tab w:val="left" w:pos="2148"/>
        </w:tabs>
        <w:spacing w:before="120" w:after="120"/>
        <w:rPr>
          <w:rFonts w:asciiTheme="minorHAnsi" w:hAnsiTheme="minorHAnsi" w:cs="Arial"/>
        </w:rPr>
      </w:pPr>
      <w:r w:rsidRPr="00825FD6">
        <w:rPr>
          <w:rFonts w:asciiTheme="minorHAnsi" w:hAnsiTheme="minorHAnsi" w:cs="Arial"/>
          <w:b/>
          <w:w w:val="105"/>
        </w:rPr>
        <w:t>Responsible</w:t>
      </w:r>
      <w:r w:rsidRPr="00825FD6">
        <w:rPr>
          <w:rFonts w:asciiTheme="minorHAnsi" w:hAnsiTheme="minorHAnsi" w:cs="Arial"/>
          <w:b/>
          <w:spacing w:val="-9"/>
          <w:w w:val="105"/>
        </w:rPr>
        <w:t xml:space="preserve"> </w:t>
      </w:r>
      <w:r w:rsidRPr="00825FD6">
        <w:rPr>
          <w:rFonts w:asciiTheme="minorHAnsi" w:hAnsiTheme="minorHAnsi" w:cs="Arial"/>
          <w:b/>
          <w:w w:val="105"/>
        </w:rPr>
        <w:t>to</w:t>
      </w:r>
      <w:r w:rsidRPr="00825FD6">
        <w:rPr>
          <w:rFonts w:asciiTheme="minorHAnsi" w:hAnsiTheme="minorHAnsi" w:cs="Arial"/>
          <w:w w:val="105"/>
        </w:rPr>
        <w:t>:</w:t>
      </w:r>
      <w:r w:rsidRPr="00825FD6">
        <w:rPr>
          <w:rFonts w:asciiTheme="minorHAnsi" w:hAnsiTheme="minorHAnsi" w:cs="Arial"/>
          <w:w w:val="105"/>
        </w:rPr>
        <w:tab/>
        <w:t>Practice Manager</w:t>
      </w:r>
    </w:p>
    <w:p w14:paraId="536923CF" w14:textId="77777777" w:rsidR="00B10FC8" w:rsidRPr="00825FD6" w:rsidRDefault="00B10FC8" w:rsidP="00B10FC8">
      <w:pPr>
        <w:pStyle w:val="BodyText"/>
        <w:spacing w:before="5"/>
        <w:ind w:left="0" w:firstLine="0"/>
        <w:rPr>
          <w:rFonts w:asciiTheme="minorHAnsi" w:hAnsiTheme="minorHAnsi" w:cs="Arial"/>
          <w:sz w:val="22"/>
          <w:szCs w:val="22"/>
        </w:rPr>
      </w:pPr>
    </w:p>
    <w:p w14:paraId="038F9F09" w14:textId="77777777" w:rsidR="00B10FC8" w:rsidRPr="00825FD6" w:rsidRDefault="00B10FC8" w:rsidP="00B10FC8">
      <w:pPr>
        <w:pStyle w:val="Heading1"/>
        <w:ind w:left="0"/>
        <w:rPr>
          <w:rFonts w:asciiTheme="minorHAnsi" w:hAnsiTheme="minorHAnsi" w:cs="Arial"/>
          <w:w w:val="105"/>
          <w:sz w:val="22"/>
          <w:szCs w:val="22"/>
        </w:rPr>
      </w:pPr>
      <w:r w:rsidRPr="00825FD6">
        <w:rPr>
          <w:rFonts w:asciiTheme="minorHAnsi" w:hAnsiTheme="minorHAnsi" w:cs="Arial"/>
          <w:w w:val="105"/>
          <w:sz w:val="22"/>
          <w:szCs w:val="22"/>
        </w:rPr>
        <w:t>Job Summary:</w:t>
      </w:r>
    </w:p>
    <w:p w14:paraId="37D4BFC9" w14:textId="77777777" w:rsidR="00B10FC8" w:rsidRPr="00825FD6" w:rsidRDefault="00B10FC8" w:rsidP="00B10FC8">
      <w:pPr>
        <w:pStyle w:val="Heading1"/>
        <w:ind w:left="0"/>
        <w:rPr>
          <w:rFonts w:asciiTheme="minorHAnsi" w:hAnsiTheme="minorHAnsi" w:cs="Arial"/>
          <w:b w:val="0"/>
          <w:w w:val="105"/>
          <w:sz w:val="22"/>
          <w:szCs w:val="22"/>
        </w:rPr>
      </w:pPr>
    </w:p>
    <w:p w14:paraId="77CE5F9A" w14:textId="77777777" w:rsidR="00B10FC8" w:rsidRDefault="00B10FC8" w:rsidP="00B10FC8">
      <w:pPr>
        <w:jc w:val="both"/>
      </w:pPr>
      <w:r w:rsidRPr="00CF7879">
        <w:t>As a paramedic practitioner you will work independently within your scope of practice using your enhanced clinical assessment and treatment skills, to assess and manage patients at home and in the surgery presenting with both acute presentations and supporting managing long term conditions.</w:t>
      </w:r>
    </w:p>
    <w:p w14:paraId="43369221" w14:textId="77777777" w:rsidR="00B10FC8" w:rsidRPr="00CF7879" w:rsidRDefault="00B10FC8" w:rsidP="00B10FC8">
      <w:pPr>
        <w:jc w:val="both"/>
      </w:pPr>
    </w:p>
    <w:p w14:paraId="1F90C725" w14:textId="77777777" w:rsidR="00B10FC8" w:rsidRPr="00CF7879" w:rsidRDefault="00B10FC8" w:rsidP="00B10FC8">
      <w:pPr>
        <w:jc w:val="both"/>
      </w:pPr>
      <w:r w:rsidRPr="00CF7879">
        <w:t>The postholder should have experience of working independently to clinically assess, diagnos</w:t>
      </w:r>
      <w:r>
        <w:t>e</w:t>
      </w:r>
      <w:r w:rsidRPr="00CF7879">
        <w:t>, treat and evaluate care.   In addition</w:t>
      </w:r>
      <w:r>
        <w:t>,</w:t>
      </w:r>
      <w:r w:rsidRPr="00CF7879">
        <w:t xml:space="preserve"> the postholder will liaise with other services (NHS, Social Care and Voluntary Sector) to co-ordinate care with the aim of maximising patient wellbeing and reducing hospital admission and A&amp;E attendances.  </w:t>
      </w:r>
    </w:p>
    <w:p w14:paraId="1034910A" w14:textId="77777777" w:rsidR="00B10FC8" w:rsidRPr="00825FD6" w:rsidRDefault="00B10FC8" w:rsidP="00B10FC8">
      <w:pPr>
        <w:pStyle w:val="Heading1"/>
        <w:ind w:left="0"/>
        <w:rPr>
          <w:rFonts w:asciiTheme="minorHAnsi" w:hAnsiTheme="minorHAnsi" w:cs="Arial"/>
          <w:b w:val="0"/>
          <w:spacing w:val="-13"/>
          <w:w w:val="105"/>
          <w:sz w:val="22"/>
          <w:szCs w:val="22"/>
        </w:rPr>
      </w:pPr>
    </w:p>
    <w:p w14:paraId="4BACE1C2" w14:textId="77777777" w:rsidR="00B10FC8" w:rsidRPr="00825FD6" w:rsidRDefault="00B10FC8" w:rsidP="00B10FC8">
      <w:pPr>
        <w:pStyle w:val="Heading1"/>
        <w:spacing w:line="506" w:lineRule="auto"/>
        <w:ind w:left="0" w:right="6476"/>
        <w:rPr>
          <w:rFonts w:asciiTheme="minorHAnsi" w:hAnsiTheme="minorHAnsi" w:cs="Arial"/>
          <w:w w:val="105"/>
          <w:sz w:val="22"/>
          <w:szCs w:val="22"/>
        </w:rPr>
      </w:pPr>
      <w:r w:rsidRPr="00825FD6">
        <w:rPr>
          <w:rFonts w:asciiTheme="minorHAnsi" w:hAnsiTheme="minorHAnsi" w:cs="Arial"/>
          <w:w w:val="105"/>
          <w:sz w:val="22"/>
          <w:szCs w:val="22"/>
        </w:rPr>
        <w:t xml:space="preserve">Key responsibilities: </w:t>
      </w:r>
    </w:p>
    <w:p w14:paraId="425DA100" w14:textId="77777777" w:rsidR="00B10FC8" w:rsidRPr="00CF7879" w:rsidRDefault="00B10FC8" w:rsidP="00B10FC8">
      <w:pPr>
        <w:pStyle w:val="BodyText"/>
        <w:rPr>
          <w:b/>
          <w:bCs/>
          <w:sz w:val="22"/>
          <w:szCs w:val="22"/>
          <w:u w:val="single"/>
        </w:rPr>
      </w:pPr>
      <w:r w:rsidRPr="00CF7879">
        <w:rPr>
          <w:b/>
          <w:bCs/>
          <w:sz w:val="22"/>
          <w:szCs w:val="22"/>
          <w:u w:val="single"/>
        </w:rPr>
        <w:t>Clinical Practice</w:t>
      </w:r>
    </w:p>
    <w:p w14:paraId="1CF64875" w14:textId="77777777" w:rsidR="00B10FC8" w:rsidRPr="00CF7879" w:rsidRDefault="00B10FC8" w:rsidP="00B10FC8">
      <w:pPr>
        <w:pStyle w:val="BodyText"/>
        <w:numPr>
          <w:ilvl w:val="0"/>
          <w:numId w:val="2"/>
        </w:numPr>
        <w:rPr>
          <w:sz w:val="22"/>
          <w:szCs w:val="22"/>
        </w:rPr>
      </w:pPr>
      <w:r w:rsidRPr="00CF7879">
        <w:rPr>
          <w:sz w:val="22"/>
          <w:szCs w:val="22"/>
        </w:rPr>
        <w:t>Assess and triage patients, including same day triage, and plan interventions/treatment and make necessary referrals to other members of the primary care team or secondary care services</w:t>
      </w:r>
    </w:p>
    <w:p w14:paraId="2F46609C" w14:textId="77777777" w:rsidR="00B10FC8" w:rsidRPr="00CF7879" w:rsidRDefault="00B10FC8" w:rsidP="00B10FC8">
      <w:pPr>
        <w:pStyle w:val="BodyText"/>
        <w:numPr>
          <w:ilvl w:val="0"/>
          <w:numId w:val="2"/>
        </w:numPr>
        <w:rPr>
          <w:sz w:val="22"/>
          <w:szCs w:val="22"/>
        </w:rPr>
      </w:pPr>
      <w:r w:rsidRPr="00CF7879">
        <w:rPr>
          <w:sz w:val="22"/>
          <w:szCs w:val="22"/>
        </w:rPr>
        <w:t>Diagnose and manage both acute and chronic conditions, integrating both drug and non-drug-based treatments into a management plan</w:t>
      </w:r>
    </w:p>
    <w:p w14:paraId="39F50BAD" w14:textId="77777777" w:rsidR="00B10FC8" w:rsidRPr="00CF7879" w:rsidRDefault="00B10FC8" w:rsidP="00B10FC8">
      <w:pPr>
        <w:pStyle w:val="BodyText"/>
        <w:numPr>
          <w:ilvl w:val="0"/>
          <w:numId w:val="2"/>
        </w:numPr>
        <w:rPr>
          <w:sz w:val="22"/>
          <w:szCs w:val="22"/>
        </w:rPr>
      </w:pPr>
      <w:r w:rsidRPr="00CF7879">
        <w:rPr>
          <w:sz w:val="22"/>
          <w:szCs w:val="22"/>
        </w:rPr>
        <w:t>Prioritise health problems and intervene appropriately to assist the patient in complex, urgent or emergency situations, including initiation of emergency care</w:t>
      </w:r>
    </w:p>
    <w:p w14:paraId="08CDBEDF" w14:textId="77777777" w:rsidR="00B10FC8" w:rsidRPr="00CF7879" w:rsidRDefault="00B10FC8" w:rsidP="00B10FC8">
      <w:pPr>
        <w:pStyle w:val="BodyText"/>
        <w:numPr>
          <w:ilvl w:val="0"/>
          <w:numId w:val="2"/>
        </w:numPr>
        <w:rPr>
          <w:sz w:val="22"/>
          <w:szCs w:val="22"/>
        </w:rPr>
      </w:pPr>
      <w:r w:rsidRPr="00CF7879">
        <w:rPr>
          <w:sz w:val="22"/>
          <w:szCs w:val="22"/>
        </w:rPr>
        <w:t>Liaise with other organisations to coordinate care as appropriate</w:t>
      </w:r>
    </w:p>
    <w:p w14:paraId="58202E60" w14:textId="77777777" w:rsidR="00B10FC8" w:rsidRPr="00CF7879" w:rsidRDefault="00B10FC8" w:rsidP="00B10FC8">
      <w:pPr>
        <w:pStyle w:val="BodyText"/>
        <w:numPr>
          <w:ilvl w:val="0"/>
          <w:numId w:val="2"/>
        </w:numPr>
        <w:rPr>
          <w:sz w:val="22"/>
          <w:szCs w:val="22"/>
        </w:rPr>
      </w:pPr>
      <w:r w:rsidRPr="00CF7879">
        <w:rPr>
          <w:sz w:val="22"/>
          <w:szCs w:val="22"/>
        </w:rPr>
        <w:t>Take part in audits</w:t>
      </w:r>
    </w:p>
    <w:p w14:paraId="65A01002" w14:textId="77777777" w:rsidR="00B10FC8" w:rsidRPr="00CF7879" w:rsidRDefault="00B10FC8" w:rsidP="00B10FC8">
      <w:pPr>
        <w:pStyle w:val="BodyText"/>
        <w:numPr>
          <w:ilvl w:val="0"/>
          <w:numId w:val="2"/>
        </w:numPr>
        <w:rPr>
          <w:sz w:val="22"/>
          <w:szCs w:val="22"/>
        </w:rPr>
      </w:pPr>
      <w:r w:rsidRPr="00CF7879">
        <w:rPr>
          <w:sz w:val="22"/>
          <w:szCs w:val="22"/>
        </w:rPr>
        <w:t>Work as part of a multi-disciplinary team (MDT) within the practice.</w:t>
      </w:r>
    </w:p>
    <w:p w14:paraId="48931596" w14:textId="77777777" w:rsidR="00B10FC8" w:rsidRPr="00CF7879" w:rsidRDefault="00B10FC8" w:rsidP="00B10FC8">
      <w:pPr>
        <w:pStyle w:val="BodyText"/>
        <w:numPr>
          <w:ilvl w:val="0"/>
          <w:numId w:val="2"/>
        </w:numPr>
        <w:rPr>
          <w:sz w:val="22"/>
          <w:szCs w:val="22"/>
        </w:rPr>
      </w:pPr>
      <w:r w:rsidRPr="00CF7879">
        <w:rPr>
          <w:sz w:val="22"/>
          <w:szCs w:val="22"/>
        </w:rPr>
        <w:t xml:space="preserve">You will be able to: </w:t>
      </w:r>
    </w:p>
    <w:p w14:paraId="4DAFF4CE" w14:textId="77777777" w:rsidR="00B10FC8" w:rsidRPr="00CF7879" w:rsidRDefault="00B10FC8" w:rsidP="00B10FC8">
      <w:pPr>
        <w:pStyle w:val="BodyText"/>
        <w:numPr>
          <w:ilvl w:val="1"/>
          <w:numId w:val="2"/>
        </w:numPr>
        <w:rPr>
          <w:sz w:val="22"/>
          <w:szCs w:val="22"/>
        </w:rPr>
      </w:pPr>
      <w:r w:rsidRPr="00CF7879">
        <w:rPr>
          <w:sz w:val="22"/>
          <w:szCs w:val="22"/>
        </w:rPr>
        <w:t xml:space="preserve">perform specialist health checks and reviews within your scope of practice and in line with local and national guidance </w:t>
      </w:r>
    </w:p>
    <w:p w14:paraId="724F7074" w14:textId="77777777" w:rsidR="00B10FC8" w:rsidRPr="00CF7879" w:rsidRDefault="00B10FC8" w:rsidP="00B10FC8">
      <w:pPr>
        <w:pStyle w:val="BodyText"/>
        <w:numPr>
          <w:ilvl w:val="1"/>
          <w:numId w:val="2"/>
        </w:numPr>
        <w:rPr>
          <w:sz w:val="22"/>
          <w:szCs w:val="22"/>
        </w:rPr>
      </w:pPr>
      <w:r w:rsidRPr="00CF7879">
        <w:rPr>
          <w:sz w:val="22"/>
          <w:szCs w:val="22"/>
        </w:rPr>
        <w:t>perform and interpret ECGs</w:t>
      </w:r>
    </w:p>
    <w:p w14:paraId="6C9A0860" w14:textId="77777777" w:rsidR="00B10FC8" w:rsidRPr="00CF7879" w:rsidRDefault="00B10FC8" w:rsidP="00B10FC8">
      <w:pPr>
        <w:pStyle w:val="BodyText"/>
        <w:numPr>
          <w:ilvl w:val="1"/>
          <w:numId w:val="2"/>
        </w:numPr>
        <w:rPr>
          <w:sz w:val="22"/>
          <w:szCs w:val="22"/>
        </w:rPr>
      </w:pPr>
      <w:r w:rsidRPr="00CF7879">
        <w:rPr>
          <w:sz w:val="22"/>
          <w:szCs w:val="22"/>
        </w:rPr>
        <w:t xml:space="preserve">perform investigatory procedures as required, and </w:t>
      </w:r>
    </w:p>
    <w:p w14:paraId="6C403CFD" w14:textId="77777777" w:rsidR="00B10FC8" w:rsidRPr="00CF7879" w:rsidRDefault="00B10FC8" w:rsidP="00B10FC8">
      <w:pPr>
        <w:pStyle w:val="BodyText"/>
        <w:numPr>
          <w:ilvl w:val="1"/>
          <w:numId w:val="2"/>
        </w:numPr>
        <w:rPr>
          <w:sz w:val="22"/>
          <w:szCs w:val="22"/>
        </w:rPr>
      </w:pPr>
      <w:r w:rsidRPr="00CF7879">
        <w:rPr>
          <w:sz w:val="22"/>
          <w:szCs w:val="22"/>
        </w:rPr>
        <w:t>undertake the collection of pathological specimens including intravenous blood samples, swabs, and other samples within your scope of practice, and within line of local and national guidance</w:t>
      </w:r>
    </w:p>
    <w:p w14:paraId="7770A853" w14:textId="77777777" w:rsidR="00B10FC8" w:rsidRPr="00CF7879" w:rsidRDefault="00B10FC8" w:rsidP="00B10FC8">
      <w:pPr>
        <w:pStyle w:val="BodyText"/>
        <w:numPr>
          <w:ilvl w:val="0"/>
          <w:numId w:val="2"/>
        </w:numPr>
        <w:rPr>
          <w:sz w:val="22"/>
          <w:szCs w:val="22"/>
        </w:rPr>
      </w:pPr>
      <w:r w:rsidRPr="00CF7879">
        <w:rPr>
          <w:rFonts w:cstheme="minorHAnsi"/>
          <w:sz w:val="22"/>
          <w:szCs w:val="22"/>
        </w:rPr>
        <w:t>Communicate at all levels across the practice ensuring that an effective, person-centred service is delivered.</w:t>
      </w:r>
    </w:p>
    <w:p w14:paraId="37F66014" w14:textId="77777777" w:rsidR="00B10FC8" w:rsidRPr="00CF7879" w:rsidRDefault="00B10FC8" w:rsidP="00B10FC8">
      <w:pPr>
        <w:pStyle w:val="ListParagraph"/>
        <w:widowControl/>
        <w:numPr>
          <w:ilvl w:val="0"/>
          <w:numId w:val="2"/>
        </w:numPr>
        <w:adjustRightInd w:val="0"/>
        <w:spacing w:line="360" w:lineRule="auto"/>
        <w:contextualSpacing/>
      </w:pPr>
      <w:r w:rsidRPr="00CF7879">
        <w:rPr>
          <w:rFonts w:cstheme="minorHAnsi"/>
        </w:rPr>
        <w:t>Communicate proactively and effectively with all colleagues across the multi-disciplinary team, attending and contributing to meetings as required.</w:t>
      </w:r>
    </w:p>
    <w:p w14:paraId="01D0B6B6" w14:textId="77777777" w:rsidR="00B10FC8" w:rsidRDefault="00B10FC8" w:rsidP="00B10FC8">
      <w:pPr>
        <w:pStyle w:val="ListParagraph"/>
        <w:widowControl/>
        <w:numPr>
          <w:ilvl w:val="0"/>
          <w:numId w:val="2"/>
        </w:numPr>
        <w:adjustRightInd w:val="0"/>
        <w:spacing w:line="360" w:lineRule="auto"/>
        <w:contextualSpacing/>
      </w:pPr>
      <w:r w:rsidRPr="00CF7879">
        <w:t>Communicate effectively with patients and where appropriate family members and carers, to assist with supporting health and care needs.</w:t>
      </w:r>
    </w:p>
    <w:p w14:paraId="3EFE169F" w14:textId="77777777" w:rsidR="00B10FC8" w:rsidRPr="00CF7879" w:rsidRDefault="00B10FC8" w:rsidP="00B10FC8">
      <w:pPr>
        <w:pStyle w:val="BodyText"/>
        <w:rPr>
          <w:sz w:val="22"/>
          <w:szCs w:val="22"/>
        </w:rPr>
      </w:pPr>
    </w:p>
    <w:p w14:paraId="5B9501A4" w14:textId="77777777" w:rsidR="00B10FC8" w:rsidRPr="00CF7879" w:rsidRDefault="00B10FC8" w:rsidP="00B10FC8">
      <w:pPr>
        <w:pStyle w:val="BodyText"/>
        <w:rPr>
          <w:b/>
          <w:bCs/>
          <w:sz w:val="22"/>
          <w:szCs w:val="22"/>
          <w:u w:val="single"/>
        </w:rPr>
      </w:pPr>
      <w:r w:rsidRPr="00CF7879">
        <w:rPr>
          <w:b/>
          <w:bCs/>
          <w:sz w:val="22"/>
          <w:szCs w:val="22"/>
          <w:u w:val="single"/>
        </w:rPr>
        <w:t>Delivering a quality service</w:t>
      </w:r>
    </w:p>
    <w:p w14:paraId="7E6CD73A" w14:textId="77777777" w:rsidR="00B10FC8" w:rsidRPr="00CF7879" w:rsidRDefault="00B10FC8" w:rsidP="00B10FC8">
      <w:pPr>
        <w:pStyle w:val="BodyText"/>
        <w:numPr>
          <w:ilvl w:val="0"/>
          <w:numId w:val="3"/>
        </w:numPr>
        <w:rPr>
          <w:sz w:val="22"/>
          <w:szCs w:val="22"/>
        </w:rPr>
      </w:pPr>
      <w:r w:rsidRPr="00CF7879">
        <w:rPr>
          <w:sz w:val="22"/>
          <w:szCs w:val="22"/>
        </w:rPr>
        <w:t xml:space="preserve">Work within own competence and professional code of conduct as regulated by the relevant professional body. </w:t>
      </w:r>
    </w:p>
    <w:p w14:paraId="3089C66E" w14:textId="77777777" w:rsidR="00B10FC8" w:rsidRPr="00CF7879" w:rsidRDefault="00B10FC8" w:rsidP="00B10FC8">
      <w:pPr>
        <w:pStyle w:val="BodyText"/>
        <w:numPr>
          <w:ilvl w:val="0"/>
          <w:numId w:val="3"/>
        </w:numPr>
        <w:rPr>
          <w:sz w:val="22"/>
          <w:szCs w:val="22"/>
        </w:rPr>
      </w:pPr>
      <w:r w:rsidRPr="00CF7879">
        <w:rPr>
          <w:sz w:val="22"/>
          <w:szCs w:val="22"/>
        </w:rPr>
        <w:t>Produce accurate, contemporaneous, and complete records of patient consultation, consistent with policies and procedures, and read coding in accordance with practice procedures</w:t>
      </w:r>
    </w:p>
    <w:p w14:paraId="308E3544" w14:textId="77777777" w:rsidR="00B10FC8" w:rsidRPr="00CF7879" w:rsidRDefault="00B10FC8" w:rsidP="00B10FC8">
      <w:pPr>
        <w:pStyle w:val="BodyText"/>
        <w:numPr>
          <w:ilvl w:val="0"/>
          <w:numId w:val="3"/>
        </w:numPr>
        <w:rPr>
          <w:sz w:val="22"/>
          <w:szCs w:val="22"/>
        </w:rPr>
      </w:pPr>
      <w:r w:rsidRPr="00CF7879">
        <w:rPr>
          <w:sz w:val="22"/>
          <w:szCs w:val="22"/>
        </w:rPr>
        <w:t>Prioritise, organise, and manage own workload effectively</w:t>
      </w:r>
    </w:p>
    <w:p w14:paraId="5A9E3A3B" w14:textId="77777777" w:rsidR="00B10FC8" w:rsidRPr="00CF7879" w:rsidRDefault="00B10FC8" w:rsidP="00B10FC8">
      <w:pPr>
        <w:pStyle w:val="BodyText"/>
        <w:numPr>
          <w:ilvl w:val="0"/>
          <w:numId w:val="3"/>
        </w:numPr>
        <w:rPr>
          <w:sz w:val="22"/>
          <w:szCs w:val="22"/>
        </w:rPr>
      </w:pPr>
      <w:r w:rsidRPr="00CF7879">
        <w:rPr>
          <w:sz w:val="22"/>
          <w:szCs w:val="22"/>
        </w:rPr>
        <w:t>Deliver care according to evidence-based practice</w:t>
      </w:r>
    </w:p>
    <w:p w14:paraId="032CE30C" w14:textId="77777777" w:rsidR="00B10FC8" w:rsidRPr="00CF7879" w:rsidRDefault="00B10FC8" w:rsidP="00B10FC8">
      <w:pPr>
        <w:pStyle w:val="BodyText"/>
        <w:numPr>
          <w:ilvl w:val="0"/>
          <w:numId w:val="3"/>
        </w:numPr>
        <w:rPr>
          <w:sz w:val="22"/>
          <w:szCs w:val="22"/>
        </w:rPr>
      </w:pPr>
      <w:r w:rsidRPr="00CF7879">
        <w:rPr>
          <w:sz w:val="22"/>
          <w:szCs w:val="22"/>
        </w:rPr>
        <w:t xml:space="preserve">Assess effectiveness of care delivery through self and peer review, benchmarking, and audit </w:t>
      </w:r>
    </w:p>
    <w:p w14:paraId="6C0EEF44" w14:textId="77777777" w:rsidR="00B10FC8" w:rsidRPr="00CF7879" w:rsidRDefault="00B10FC8" w:rsidP="00B10FC8">
      <w:pPr>
        <w:pStyle w:val="BodyText"/>
        <w:numPr>
          <w:ilvl w:val="0"/>
          <w:numId w:val="3"/>
        </w:numPr>
      </w:pPr>
      <w:r w:rsidRPr="00CF7879">
        <w:rPr>
          <w:sz w:val="22"/>
          <w:szCs w:val="22"/>
        </w:rPr>
        <w:t>Evaluate patients’ response to health care provision and the effectiveness of care</w:t>
      </w:r>
    </w:p>
    <w:p w14:paraId="13FDEE7B" w14:textId="77777777" w:rsidR="00B10FC8" w:rsidRPr="00CF7879" w:rsidRDefault="00B10FC8" w:rsidP="00B10FC8">
      <w:pPr>
        <w:pStyle w:val="BodyText"/>
      </w:pPr>
    </w:p>
    <w:p w14:paraId="0FB2A8F2" w14:textId="77777777" w:rsidR="00B10FC8" w:rsidRPr="00CF7879" w:rsidRDefault="00B10FC8" w:rsidP="00B10FC8">
      <w:pPr>
        <w:pStyle w:val="Heading1"/>
        <w:spacing w:before="194"/>
        <w:ind w:left="0"/>
        <w:rPr>
          <w:rFonts w:asciiTheme="minorHAnsi" w:hAnsiTheme="minorHAnsi" w:cs="Arial"/>
          <w:sz w:val="22"/>
          <w:szCs w:val="22"/>
          <w:u w:val="single"/>
        </w:rPr>
      </w:pPr>
      <w:r w:rsidRPr="00CF7879">
        <w:rPr>
          <w:rFonts w:asciiTheme="minorHAnsi" w:hAnsiTheme="minorHAnsi" w:cs="Arial"/>
          <w:w w:val="105"/>
          <w:sz w:val="22"/>
          <w:szCs w:val="22"/>
          <w:u w:val="single"/>
        </w:rPr>
        <w:t>Team working</w:t>
      </w:r>
    </w:p>
    <w:p w14:paraId="54081199" w14:textId="77777777" w:rsidR="00B10FC8" w:rsidRPr="00825FD6" w:rsidRDefault="00B10FC8" w:rsidP="00B10FC8">
      <w:pPr>
        <w:pStyle w:val="ListParagraph"/>
        <w:numPr>
          <w:ilvl w:val="0"/>
          <w:numId w:val="1"/>
        </w:numPr>
        <w:tabs>
          <w:tab w:val="left" w:pos="794"/>
          <w:tab w:val="left" w:pos="796"/>
        </w:tabs>
        <w:spacing w:before="120" w:after="120"/>
        <w:ind w:left="680" w:hanging="340"/>
        <w:rPr>
          <w:rFonts w:asciiTheme="minorHAnsi" w:hAnsiTheme="minorHAnsi" w:cs="Arial"/>
        </w:rPr>
      </w:pPr>
      <w:r w:rsidRPr="00825FD6">
        <w:rPr>
          <w:rFonts w:asciiTheme="minorHAnsi" w:hAnsiTheme="minorHAnsi" w:cs="Arial"/>
          <w:w w:val="105"/>
        </w:rPr>
        <w:t>Understand</w:t>
      </w:r>
      <w:r w:rsidRPr="00825FD6">
        <w:rPr>
          <w:rFonts w:asciiTheme="minorHAnsi" w:hAnsiTheme="minorHAnsi" w:cs="Arial"/>
          <w:spacing w:val="-13"/>
          <w:w w:val="105"/>
        </w:rPr>
        <w:t xml:space="preserve"> </w:t>
      </w:r>
      <w:r w:rsidRPr="00825FD6">
        <w:rPr>
          <w:rFonts w:asciiTheme="minorHAnsi" w:hAnsiTheme="minorHAnsi" w:cs="Arial"/>
          <w:w w:val="105"/>
        </w:rPr>
        <w:t>own</w:t>
      </w:r>
      <w:r w:rsidRPr="00825FD6">
        <w:rPr>
          <w:rFonts w:asciiTheme="minorHAnsi" w:hAnsiTheme="minorHAnsi" w:cs="Arial"/>
          <w:spacing w:val="-11"/>
          <w:w w:val="105"/>
        </w:rPr>
        <w:t xml:space="preserve"> </w:t>
      </w:r>
      <w:r w:rsidRPr="00825FD6">
        <w:rPr>
          <w:rFonts w:asciiTheme="minorHAnsi" w:hAnsiTheme="minorHAnsi" w:cs="Arial"/>
          <w:w w:val="105"/>
        </w:rPr>
        <w:t>role</w:t>
      </w:r>
      <w:r w:rsidRPr="00825FD6">
        <w:rPr>
          <w:rFonts w:asciiTheme="minorHAnsi" w:hAnsiTheme="minorHAnsi" w:cs="Arial"/>
          <w:spacing w:val="-10"/>
          <w:w w:val="105"/>
        </w:rPr>
        <w:t xml:space="preserve"> </w:t>
      </w:r>
      <w:r w:rsidRPr="00825FD6">
        <w:rPr>
          <w:rFonts w:asciiTheme="minorHAnsi" w:hAnsiTheme="minorHAnsi" w:cs="Arial"/>
          <w:w w:val="105"/>
        </w:rPr>
        <w:t>and</w:t>
      </w:r>
      <w:r w:rsidRPr="00825FD6">
        <w:rPr>
          <w:rFonts w:asciiTheme="minorHAnsi" w:hAnsiTheme="minorHAnsi" w:cs="Arial"/>
          <w:spacing w:val="-11"/>
          <w:w w:val="105"/>
        </w:rPr>
        <w:t xml:space="preserve"> </w:t>
      </w:r>
      <w:r w:rsidRPr="00825FD6">
        <w:rPr>
          <w:rFonts w:asciiTheme="minorHAnsi" w:hAnsiTheme="minorHAnsi" w:cs="Arial"/>
          <w:w w:val="105"/>
        </w:rPr>
        <w:t>scope</w:t>
      </w:r>
      <w:r w:rsidRPr="00825FD6">
        <w:rPr>
          <w:rFonts w:asciiTheme="minorHAnsi" w:hAnsiTheme="minorHAnsi" w:cs="Arial"/>
          <w:spacing w:val="-10"/>
          <w:w w:val="105"/>
        </w:rPr>
        <w:t xml:space="preserve"> </w:t>
      </w:r>
      <w:r w:rsidRPr="00825FD6">
        <w:rPr>
          <w:rFonts w:asciiTheme="minorHAnsi" w:hAnsiTheme="minorHAnsi" w:cs="Arial"/>
          <w:w w:val="105"/>
        </w:rPr>
        <w:t>and</w:t>
      </w:r>
      <w:r w:rsidRPr="00825FD6">
        <w:rPr>
          <w:rFonts w:asciiTheme="minorHAnsi" w:hAnsiTheme="minorHAnsi" w:cs="Arial"/>
          <w:spacing w:val="-11"/>
          <w:w w:val="105"/>
        </w:rPr>
        <w:t xml:space="preserve"> </w:t>
      </w:r>
      <w:r w:rsidRPr="00825FD6">
        <w:rPr>
          <w:rFonts w:asciiTheme="minorHAnsi" w:hAnsiTheme="minorHAnsi" w:cs="Arial"/>
          <w:w w:val="105"/>
        </w:rPr>
        <w:t>identify</w:t>
      </w:r>
      <w:r w:rsidRPr="00825FD6">
        <w:rPr>
          <w:rFonts w:asciiTheme="minorHAnsi" w:hAnsiTheme="minorHAnsi" w:cs="Arial"/>
          <w:spacing w:val="-12"/>
          <w:w w:val="105"/>
        </w:rPr>
        <w:t xml:space="preserve"> </w:t>
      </w:r>
      <w:r w:rsidRPr="00825FD6">
        <w:rPr>
          <w:rFonts w:asciiTheme="minorHAnsi" w:hAnsiTheme="minorHAnsi" w:cs="Arial"/>
          <w:w w:val="105"/>
        </w:rPr>
        <w:t>how</w:t>
      </w:r>
      <w:r w:rsidRPr="00825FD6">
        <w:rPr>
          <w:rFonts w:asciiTheme="minorHAnsi" w:hAnsiTheme="minorHAnsi" w:cs="Arial"/>
          <w:spacing w:val="-14"/>
          <w:w w:val="105"/>
        </w:rPr>
        <w:t xml:space="preserve"> </w:t>
      </w:r>
      <w:r w:rsidRPr="00825FD6">
        <w:rPr>
          <w:rFonts w:asciiTheme="minorHAnsi" w:hAnsiTheme="minorHAnsi" w:cs="Arial"/>
          <w:w w:val="105"/>
        </w:rPr>
        <w:t>this</w:t>
      </w:r>
      <w:r w:rsidRPr="00825FD6">
        <w:rPr>
          <w:rFonts w:asciiTheme="minorHAnsi" w:hAnsiTheme="minorHAnsi" w:cs="Arial"/>
          <w:spacing w:val="-7"/>
          <w:w w:val="105"/>
        </w:rPr>
        <w:t xml:space="preserve"> </w:t>
      </w:r>
      <w:r w:rsidRPr="00825FD6">
        <w:rPr>
          <w:rFonts w:asciiTheme="minorHAnsi" w:hAnsiTheme="minorHAnsi" w:cs="Arial"/>
          <w:w w:val="105"/>
        </w:rPr>
        <w:t>may</w:t>
      </w:r>
      <w:r w:rsidRPr="00825FD6">
        <w:rPr>
          <w:rFonts w:asciiTheme="minorHAnsi" w:hAnsiTheme="minorHAnsi" w:cs="Arial"/>
          <w:spacing w:val="-12"/>
          <w:w w:val="105"/>
        </w:rPr>
        <w:t xml:space="preserve"> </w:t>
      </w:r>
      <w:r w:rsidRPr="00825FD6">
        <w:rPr>
          <w:rFonts w:asciiTheme="minorHAnsi" w:hAnsiTheme="minorHAnsi" w:cs="Arial"/>
          <w:w w:val="105"/>
        </w:rPr>
        <w:t>develop</w:t>
      </w:r>
      <w:r w:rsidRPr="00825FD6">
        <w:rPr>
          <w:rFonts w:asciiTheme="minorHAnsi" w:hAnsiTheme="minorHAnsi" w:cs="Arial"/>
          <w:spacing w:val="-11"/>
          <w:w w:val="105"/>
        </w:rPr>
        <w:t xml:space="preserve"> </w:t>
      </w:r>
      <w:r w:rsidRPr="00825FD6">
        <w:rPr>
          <w:rFonts w:asciiTheme="minorHAnsi" w:hAnsiTheme="minorHAnsi" w:cs="Arial"/>
          <w:w w:val="105"/>
        </w:rPr>
        <w:t>over</w:t>
      </w:r>
      <w:r w:rsidRPr="00825FD6">
        <w:rPr>
          <w:rFonts w:asciiTheme="minorHAnsi" w:hAnsiTheme="minorHAnsi" w:cs="Arial"/>
          <w:spacing w:val="-12"/>
          <w:w w:val="105"/>
        </w:rPr>
        <w:t xml:space="preserve"> </w:t>
      </w:r>
      <w:r w:rsidRPr="00825FD6">
        <w:rPr>
          <w:rFonts w:asciiTheme="minorHAnsi" w:hAnsiTheme="minorHAnsi" w:cs="Arial"/>
          <w:w w:val="105"/>
        </w:rPr>
        <w:t>time</w:t>
      </w:r>
    </w:p>
    <w:p w14:paraId="5497F193" w14:textId="77777777" w:rsidR="00B10FC8" w:rsidRPr="00825FD6" w:rsidRDefault="00B10FC8" w:rsidP="00B10FC8">
      <w:pPr>
        <w:pStyle w:val="ListParagraph"/>
        <w:numPr>
          <w:ilvl w:val="0"/>
          <w:numId w:val="1"/>
        </w:numPr>
        <w:tabs>
          <w:tab w:val="left" w:pos="794"/>
          <w:tab w:val="left" w:pos="796"/>
        </w:tabs>
        <w:spacing w:before="120" w:after="120" w:line="247" w:lineRule="auto"/>
        <w:ind w:left="680" w:right="401" w:hanging="340"/>
        <w:rPr>
          <w:rFonts w:asciiTheme="minorHAnsi" w:hAnsiTheme="minorHAnsi" w:cs="Arial"/>
        </w:rPr>
      </w:pPr>
      <w:r w:rsidRPr="00825FD6">
        <w:rPr>
          <w:rFonts w:asciiTheme="minorHAnsi" w:hAnsiTheme="minorHAnsi" w:cs="Arial"/>
          <w:w w:val="105"/>
        </w:rPr>
        <w:t>Work</w:t>
      </w:r>
      <w:r w:rsidRPr="00825FD6">
        <w:rPr>
          <w:rFonts w:asciiTheme="minorHAnsi" w:hAnsiTheme="minorHAnsi" w:cs="Arial"/>
          <w:spacing w:val="-15"/>
          <w:w w:val="105"/>
        </w:rPr>
        <w:t xml:space="preserve"> </w:t>
      </w:r>
      <w:r w:rsidRPr="00825FD6">
        <w:rPr>
          <w:rFonts w:asciiTheme="minorHAnsi" w:hAnsiTheme="minorHAnsi" w:cs="Arial"/>
          <w:w w:val="105"/>
        </w:rPr>
        <w:t>as</w:t>
      </w:r>
      <w:r w:rsidRPr="00825FD6">
        <w:rPr>
          <w:rFonts w:asciiTheme="minorHAnsi" w:hAnsiTheme="minorHAnsi" w:cs="Arial"/>
          <w:spacing w:val="-12"/>
          <w:w w:val="105"/>
        </w:rPr>
        <w:t xml:space="preserve"> </w:t>
      </w:r>
      <w:r w:rsidRPr="00825FD6">
        <w:rPr>
          <w:rFonts w:asciiTheme="minorHAnsi" w:hAnsiTheme="minorHAnsi" w:cs="Arial"/>
          <w:w w:val="105"/>
        </w:rPr>
        <w:t>an</w:t>
      </w:r>
      <w:r w:rsidRPr="00825FD6">
        <w:rPr>
          <w:rFonts w:asciiTheme="minorHAnsi" w:hAnsiTheme="minorHAnsi" w:cs="Arial"/>
          <w:spacing w:val="-11"/>
          <w:w w:val="105"/>
        </w:rPr>
        <w:t xml:space="preserve"> </w:t>
      </w:r>
      <w:r w:rsidRPr="00825FD6">
        <w:rPr>
          <w:rFonts w:asciiTheme="minorHAnsi" w:hAnsiTheme="minorHAnsi" w:cs="Arial"/>
          <w:w w:val="105"/>
        </w:rPr>
        <w:t>effective</w:t>
      </w:r>
      <w:r w:rsidRPr="00825FD6">
        <w:rPr>
          <w:rFonts w:asciiTheme="minorHAnsi" w:hAnsiTheme="minorHAnsi" w:cs="Arial"/>
          <w:spacing w:val="-12"/>
          <w:w w:val="105"/>
        </w:rPr>
        <w:t xml:space="preserve"> </w:t>
      </w:r>
      <w:r w:rsidRPr="00825FD6">
        <w:rPr>
          <w:rFonts w:asciiTheme="minorHAnsi" w:hAnsiTheme="minorHAnsi" w:cs="Arial"/>
          <w:w w:val="105"/>
        </w:rPr>
        <w:t>and</w:t>
      </w:r>
      <w:r w:rsidRPr="00825FD6">
        <w:rPr>
          <w:rFonts w:asciiTheme="minorHAnsi" w:hAnsiTheme="minorHAnsi" w:cs="Arial"/>
          <w:spacing w:val="-11"/>
          <w:w w:val="105"/>
        </w:rPr>
        <w:t xml:space="preserve"> </w:t>
      </w:r>
      <w:r w:rsidRPr="00825FD6">
        <w:rPr>
          <w:rFonts w:asciiTheme="minorHAnsi" w:hAnsiTheme="minorHAnsi" w:cs="Arial"/>
          <w:w w:val="105"/>
        </w:rPr>
        <w:t>responsible</w:t>
      </w:r>
      <w:r w:rsidRPr="00825FD6">
        <w:rPr>
          <w:rFonts w:asciiTheme="minorHAnsi" w:hAnsiTheme="minorHAnsi" w:cs="Arial"/>
          <w:spacing w:val="-12"/>
          <w:w w:val="105"/>
        </w:rPr>
        <w:t xml:space="preserve"> </w:t>
      </w:r>
      <w:r w:rsidRPr="00825FD6">
        <w:rPr>
          <w:rFonts w:asciiTheme="minorHAnsi" w:hAnsiTheme="minorHAnsi" w:cs="Arial"/>
          <w:w w:val="105"/>
        </w:rPr>
        <w:t>team</w:t>
      </w:r>
      <w:r w:rsidRPr="00825FD6">
        <w:rPr>
          <w:rFonts w:asciiTheme="minorHAnsi" w:hAnsiTheme="minorHAnsi" w:cs="Arial"/>
          <w:spacing w:val="-14"/>
          <w:w w:val="105"/>
        </w:rPr>
        <w:t xml:space="preserve"> </w:t>
      </w:r>
      <w:r w:rsidRPr="00825FD6">
        <w:rPr>
          <w:rFonts w:asciiTheme="minorHAnsi" w:hAnsiTheme="minorHAnsi" w:cs="Arial"/>
          <w:w w:val="105"/>
        </w:rPr>
        <w:t>member,</w:t>
      </w:r>
      <w:r w:rsidRPr="00825FD6">
        <w:rPr>
          <w:rFonts w:asciiTheme="minorHAnsi" w:hAnsiTheme="minorHAnsi" w:cs="Arial"/>
          <w:spacing w:val="-13"/>
          <w:w w:val="105"/>
        </w:rPr>
        <w:t xml:space="preserve"> </w:t>
      </w:r>
      <w:r w:rsidRPr="00825FD6">
        <w:rPr>
          <w:rFonts w:asciiTheme="minorHAnsi" w:hAnsiTheme="minorHAnsi" w:cs="Arial"/>
          <w:w w:val="105"/>
        </w:rPr>
        <w:t>liaising effectively</w:t>
      </w:r>
      <w:r w:rsidRPr="00825FD6">
        <w:rPr>
          <w:rFonts w:asciiTheme="minorHAnsi" w:hAnsiTheme="minorHAnsi" w:cs="Arial"/>
          <w:spacing w:val="-14"/>
          <w:w w:val="105"/>
        </w:rPr>
        <w:t xml:space="preserve"> </w:t>
      </w:r>
      <w:r w:rsidRPr="00825FD6">
        <w:rPr>
          <w:rFonts w:asciiTheme="minorHAnsi" w:hAnsiTheme="minorHAnsi" w:cs="Arial"/>
          <w:w w:val="105"/>
        </w:rPr>
        <w:t>and</w:t>
      </w:r>
      <w:r w:rsidRPr="00825FD6">
        <w:rPr>
          <w:rFonts w:asciiTheme="minorHAnsi" w:hAnsiTheme="minorHAnsi" w:cs="Arial"/>
          <w:spacing w:val="-11"/>
          <w:w w:val="105"/>
        </w:rPr>
        <w:t xml:space="preserve"> </w:t>
      </w:r>
      <w:r w:rsidRPr="00825FD6">
        <w:rPr>
          <w:rFonts w:asciiTheme="minorHAnsi" w:hAnsiTheme="minorHAnsi" w:cs="Arial"/>
          <w:w w:val="105"/>
        </w:rPr>
        <w:t>exploring</w:t>
      </w:r>
      <w:r w:rsidRPr="00825FD6">
        <w:rPr>
          <w:rFonts w:asciiTheme="minorHAnsi" w:hAnsiTheme="minorHAnsi" w:cs="Arial"/>
          <w:spacing w:val="-14"/>
          <w:w w:val="105"/>
        </w:rPr>
        <w:t xml:space="preserve"> </w:t>
      </w:r>
      <w:r w:rsidRPr="00825FD6">
        <w:rPr>
          <w:rFonts w:asciiTheme="minorHAnsi" w:hAnsiTheme="minorHAnsi" w:cs="Arial"/>
          <w:w w:val="105"/>
        </w:rPr>
        <w:t>the</w:t>
      </w:r>
      <w:r w:rsidRPr="00825FD6">
        <w:rPr>
          <w:rFonts w:asciiTheme="minorHAnsi" w:hAnsiTheme="minorHAnsi" w:cs="Arial"/>
          <w:spacing w:val="-12"/>
          <w:w w:val="105"/>
        </w:rPr>
        <w:t xml:space="preserve"> </w:t>
      </w:r>
      <w:r w:rsidRPr="00825FD6">
        <w:rPr>
          <w:rFonts w:asciiTheme="minorHAnsi" w:hAnsiTheme="minorHAnsi" w:cs="Arial"/>
          <w:w w:val="105"/>
        </w:rPr>
        <w:t>mechanisms</w:t>
      </w:r>
      <w:r w:rsidRPr="00825FD6">
        <w:rPr>
          <w:rFonts w:asciiTheme="minorHAnsi" w:hAnsiTheme="minorHAnsi" w:cs="Arial"/>
          <w:spacing w:val="-10"/>
          <w:w w:val="105"/>
        </w:rPr>
        <w:t xml:space="preserve"> </w:t>
      </w:r>
      <w:r w:rsidRPr="00825FD6">
        <w:rPr>
          <w:rFonts w:asciiTheme="minorHAnsi" w:hAnsiTheme="minorHAnsi" w:cs="Arial"/>
          <w:w w:val="105"/>
        </w:rPr>
        <w:t>to develop</w:t>
      </w:r>
      <w:r w:rsidRPr="00825FD6">
        <w:rPr>
          <w:rFonts w:asciiTheme="minorHAnsi" w:hAnsiTheme="minorHAnsi" w:cs="Arial"/>
          <w:spacing w:val="-16"/>
          <w:w w:val="105"/>
        </w:rPr>
        <w:t xml:space="preserve"> </w:t>
      </w:r>
      <w:r w:rsidRPr="00825FD6">
        <w:rPr>
          <w:rFonts w:asciiTheme="minorHAnsi" w:hAnsiTheme="minorHAnsi" w:cs="Arial"/>
          <w:w w:val="105"/>
        </w:rPr>
        <w:t>new</w:t>
      </w:r>
      <w:r w:rsidRPr="00825FD6">
        <w:rPr>
          <w:rFonts w:asciiTheme="minorHAnsi" w:hAnsiTheme="minorHAnsi" w:cs="Arial"/>
          <w:spacing w:val="-11"/>
          <w:w w:val="105"/>
        </w:rPr>
        <w:t xml:space="preserve"> </w:t>
      </w:r>
      <w:r w:rsidRPr="00825FD6">
        <w:rPr>
          <w:rFonts w:asciiTheme="minorHAnsi" w:hAnsiTheme="minorHAnsi" w:cs="Arial"/>
          <w:w w:val="105"/>
        </w:rPr>
        <w:t>ways</w:t>
      </w:r>
      <w:r w:rsidRPr="00825FD6">
        <w:rPr>
          <w:rFonts w:asciiTheme="minorHAnsi" w:hAnsiTheme="minorHAnsi" w:cs="Arial"/>
          <w:spacing w:val="-14"/>
          <w:w w:val="105"/>
        </w:rPr>
        <w:t xml:space="preserve"> </w:t>
      </w:r>
      <w:r w:rsidRPr="00825FD6">
        <w:rPr>
          <w:rFonts w:asciiTheme="minorHAnsi" w:hAnsiTheme="minorHAnsi" w:cs="Arial"/>
          <w:w w:val="105"/>
        </w:rPr>
        <w:t>of</w:t>
      </w:r>
      <w:r w:rsidRPr="00825FD6">
        <w:rPr>
          <w:rFonts w:asciiTheme="minorHAnsi" w:hAnsiTheme="minorHAnsi" w:cs="Arial"/>
          <w:spacing w:val="-13"/>
          <w:w w:val="105"/>
        </w:rPr>
        <w:t xml:space="preserve"> </w:t>
      </w:r>
      <w:r w:rsidRPr="00825FD6">
        <w:rPr>
          <w:rFonts w:asciiTheme="minorHAnsi" w:hAnsiTheme="minorHAnsi" w:cs="Arial"/>
          <w:w w:val="105"/>
        </w:rPr>
        <w:t>working</w:t>
      </w:r>
    </w:p>
    <w:p w14:paraId="641B69D2" w14:textId="77777777" w:rsidR="00B10FC8" w:rsidRPr="00825FD6" w:rsidRDefault="00B10FC8" w:rsidP="00B10FC8">
      <w:pPr>
        <w:pStyle w:val="ListParagraph"/>
        <w:numPr>
          <w:ilvl w:val="0"/>
          <w:numId w:val="1"/>
        </w:numPr>
        <w:tabs>
          <w:tab w:val="left" w:pos="794"/>
          <w:tab w:val="left" w:pos="796"/>
        </w:tabs>
        <w:spacing w:before="120" w:after="120"/>
        <w:ind w:left="680" w:hanging="340"/>
        <w:rPr>
          <w:rFonts w:asciiTheme="minorHAnsi" w:hAnsiTheme="minorHAnsi" w:cs="Arial"/>
        </w:rPr>
      </w:pPr>
      <w:r w:rsidRPr="00825FD6">
        <w:rPr>
          <w:rFonts w:asciiTheme="minorHAnsi" w:hAnsiTheme="minorHAnsi" w:cs="Arial"/>
          <w:w w:val="105"/>
        </w:rPr>
        <w:t>Agree</w:t>
      </w:r>
      <w:r w:rsidRPr="00825FD6">
        <w:rPr>
          <w:rFonts w:asciiTheme="minorHAnsi" w:hAnsiTheme="minorHAnsi" w:cs="Arial"/>
          <w:spacing w:val="-13"/>
          <w:w w:val="105"/>
        </w:rPr>
        <w:t xml:space="preserve"> </w:t>
      </w:r>
      <w:r w:rsidRPr="00825FD6">
        <w:rPr>
          <w:rFonts w:asciiTheme="minorHAnsi" w:hAnsiTheme="minorHAnsi" w:cs="Arial"/>
          <w:w w:val="105"/>
        </w:rPr>
        <w:t>plans</w:t>
      </w:r>
      <w:r w:rsidRPr="00825FD6">
        <w:rPr>
          <w:rFonts w:asciiTheme="minorHAnsi" w:hAnsiTheme="minorHAnsi" w:cs="Arial"/>
          <w:spacing w:val="-13"/>
          <w:w w:val="105"/>
        </w:rPr>
        <w:t xml:space="preserve"> </w:t>
      </w:r>
      <w:r w:rsidRPr="00825FD6">
        <w:rPr>
          <w:rFonts w:asciiTheme="minorHAnsi" w:hAnsiTheme="minorHAnsi" w:cs="Arial"/>
          <w:w w:val="105"/>
        </w:rPr>
        <w:t>and</w:t>
      </w:r>
      <w:r w:rsidRPr="00825FD6">
        <w:rPr>
          <w:rFonts w:asciiTheme="minorHAnsi" w:hAnsiTheme="minorHAnsi" w:cs="Arial"/>
          <w:spacing w:val="-13"/>
          <w:w w:val="105"/>
        </w:rPr>
        <w:t xml:space="preserve"> </w:t>
      </w:r>
      <w:r w:rsidRPr="00825FD6">
        <w:rPr>
          <w:rFonts w:asciiTheme="minorHAnsi" w:hAnsiTheme="minorHAnsi" w:cs="Arial"/>
          <w:w w:val="105"/>
        </w:rPr>
        <w:t>outcomes</w:t>
      </w:r>
      <w:r w:rsidRPr="00825FD6">
        <w:rPr>
          <w:rFonts w:asciiTheme="minorHAnsi" w:hAnsiTheme="minorHAnsi" w:cs="Arial"/>
          <w:spacing w:val="-9"/>
          <w:w w:val="105"/>
        </w:rPr>
        <w:t xml:space="preserve"> </w:t>
      </w:r>
      <w:r w:rsidRPr="00825FD6">
        <w:rPr>
          <w:rFonts w:asciiTheme="minorHAnsi" w:hAnsiTheme="minorHAnsi" w:cs="Arial"/>
          <w:w w:val="105"/>
        </w:rPr>
        <w:t>by</w:t>
      </w:r>
      <w:r w:rsidRPr="00825FD6">
        <w:rPr>
          <w:rFonts w:asciiTheme="minorHAnsi" w:hAnsiTheme="minorHAnsi" w:cs="Arial"/>
          <w:spacing w:val="-13"/>
          <w:w w:val="105"/>
        </w:rPr>
        <w:t xml:space="preserve"> </w:t>
      </w:r>
      <w:r w:rsidRPr="00825FD6">
        <w:rPr>
          <w:rFonts w:asciiTheme="minorHAnsi" w:hAnsiTheme="minorHAnsi" w:cs="Arial"/>
          <w:w w:val="105"/>
        </w:rPr>
        <w:t>which</w:t>
      </w:r>
      <w:r w:rsidRPr="00825FD6">
        <w:rPr>
          <w:rFonts w:asciiTheme="minorHAnsi" w:hAnsiTheme="minorHAnsi" w:cs="Arial"/>
          <w:spacing w:val="-12"/>
          <w:w w:val="105"/>
        </w:rPr>
        <w:t xml:space="preserve"> </w:t>
      </w:r>
      <w:r w:rsidRPr="00825FD6">
        <w:rPr>
          <w:rFonts w:asciiTheme="minorHAnsi" w:hAnsiTheme="minorHAnsi" w:cs="Arial"/>
          <w:w w:val="105"/>
        </w:rPr>
        <w:t>to</w:t>
      </w:r>
      <w:r w:rsidRPr="00825FD6">
        <w:rPr>
          <w:rFonts w:asciiTheme="minorHAnsi" w:hAnsiTheme="minorHAnsi" w:cs="Arial"/>
          <w:spacing w:val="-12"/>
          <w:w w:val="105"/>
        </w:rPr>
        <w:t xml:space="preserve"> </w:t>
      </w:r>
      <w:r w:rsidRPr="00825FD6">
        <w:rPr>
          <w:rFonts w:asciiTheme="minorHAnsi" w:hAnsiTheme="minorHAnsi" w:cs="Arial"/>
          <w:w w:val="105"/>
        </w:rPr>
        <w:t>measure</w:t>
      </w:r>
      <w:r w:rsidRPr="00825FD6">
        <w:rPr>
          <w:rFonts w:asciiTheme="minorHAnsi" w:hAnsiTheme="minorHAnsi" w:cs="Arial"/>
          <w:spacing w:val="-13"/>
          <w:w w:val="105"/>
        </w:rPr>
        <w:t xml:space="preserve"> </w:t>
      </w:r>
      <w:r w:rsidRPr="00825FD6">
        <w:rPr>
          <w:rFonts w:asciiTheme="minorHAnsi" w:hAnsiTheme="minorHAnsi" w:cs="Arial"/>
          <w:w w:val="105"/>
        </w:rPr>
        <w:t>success</w:t>
      </w:r>
    </w:p>
    <w:p w14:paraId="0AB779D4" w14:textId="77777777" w:rsidR="00B10FC8" w:rsidRPr="005A12BE" w:rsidRDefault="00B10FC8" w:rsidP="00B10FC8">
      <w:pPr>
        <w:pStyle w:val="ListParagraph"/>
        <w:numPr>
          <w:ilvl w:val="0"/>
          <w:numId w:val="1"/>
        </w:numPr>
        <w:tabs>
          <w:tab w:val="left" w:pos="794"/>
          <w:tab w:val="left" w:pos="796"/>
        </w:tabs>
        <w:spacing w:before="120" w:after="120"/>
        <w:ind w:left="680" w:hanging="340"/>
        <w:rPr>
          <w:rFonts w:asciiTheme="minorHAnsi" w:hAnsiTheme="minorHAnsi" w:cs="Arial"/>
        </w:rPr>
      </w:pPr>
      <w:r w:rsidRPr="00825FD6">
        <w:rPr>
          <w:rFonts w:asciiTheme="minorHAnsi" w:hAnsiTheme="minorHAnsi" w:cs="Arial"/>
          <w:w w:val="105"/>
        </w:rPr>
        <w:t>Work in close association with clinical and management teams to ensure timely and clear communications, and to understand any specific priorities emerging</w:t>
      </w:r>
    </w:p>
    <w:p w14:paraId="3BC97A01" w14:textId="77777777" w:rsidR="00B10FC8" w:rsidRPr="005A12BE" w:rsidRDefault="00B10FC8" w:rsidP="00B10FC8">
      <w:pPr>
        <w:pStyle w:val="ListParagraph"/>
        <w:numPr>
          <w:ilvl w:val="0"/>
          <w:numId w:val="1"/>
        </w:numPr>
        <w:tabs>
          <w:tab w:val="left" w:pos="794"/>
          <w:tab w:val="left" w:pos="796"/>
        </w:tabs>
        <w:spacing w:before="120" w:after="120"/>
        <w:ind w:left="680" w:hanging="340"/>
        <w:rPr>
          <w:rFonts w:asciiTheme="minorHAnsi" w:hAnsiTheme="minorHAnsi" w:cs="Arial"/>
        </w:rPr>
      </w:pPr>
      <w:r w:rsidRPr="005A12BE">
        <w:rPr>
          <w:rFonts w:asciiTheme="minorHAnsi" w:hAnsiTheme="minorHAnsi" w:cs="Arial"/>
          <w:w w:val="105"/>
        </w:rPr>
        <w:t xml:space="preserve">Develop close team working with practice pharmacists and GPs to optimise prescribing </w:t>
      </w:r>
    </w:p>
    <w:p w14:paraId="3B5A56D9" w14:textId="77777777" w:rsidR="00B10FC8" w:rsidRPr="005A12BE" w:rsidRDefault="00B10FC8" w:rsidP="00B10FC8">
      <w:pPr>
        <w:pStyle w:val="ListParagraph"/>
        <w:tabs>
          <w:tab w:val="left" w:pos="794"/>
          <w:tab w:val="left" w:pos="796"/>
        </w:tabs>
        <w:spacing w:before="120" w:after="120"/>
        <w:ind w:left="680" w:firstLine="0"/>
        <w:rPr>
          <w:rFonts w:asciiTheme="minorHAnsi" w:hAnsiTheme="minorHAnsi" w:cs="Arial"/>
        </w:rPr>
      </w:pPr>
    </w:p>
    <w:p w14:paraId="13C29E8C" w14:textId="77777777" w:rsidR="00B10FC8" w:rsidRPr="009C463F" w:rsidRDefault="00B10FC8" w:rsidP="00B10FC8">
      <w:pPr>
        <w:pStyle w:val="Heading1"/>
        <w:spacing w:before="40"/>
        <w:ind w:left="0"/>
        <w:rPr>
          <w:rFonts w:asciiTheme="minorHAnsi" w:hAnsiTheme="minorHAnsi" w:cs="Arial"/>
          <w:sz w:val="22"/>
          <w:szCs w:val="22"/>
          <w:u w:val="single"/>
        </w:rPr>
      </w:pPr>
      <w:r w:rsidRPr="009C463F">
        <w:rPr>
          <w:rFonts w:asciiTheme="minorHAnsi" w:hAnsiTheme="minorHAnsi" w:cs="Arial"/>
          <w:w w:val="105"/>
          <w:sz w:val="22"/>
          <w:szCs w:val="22"/>
          <w:u w:val="single"/>
        </w:rPr>
        <w:t>Management of risk</w:t>
      </w:r>
    </w:p>
    <w:p w14:paraId="2C4920ED" w14:textId="77777777" w:rsidR="00B10FC8" w:rsidRPr="00825FD6" w:rsidRDefault="00B10FC8" w:rsidP="00B10FC8">
      <w:pPr>
        <w:pStyle w:val="ListParagraph"/>
        <w:numPr>
          <w:ilvl w:val="0"/>
          <w:numId w:val="1"/>
        </w:numPr>
        <w:tabs>
          <w:tab w:val="left" w:pos="794"/>
          <w:tab w:val="left" w:pos="796"/>
        </w:tabs>
        <w:spacing w:before="120" w:after="120" w:line="247" w:lineRule="auto"/>
        <w:ind w:left="680" w:right="405" w:hanging="340"/>
        <w:rPr>
          <w:rFonts w:asciiTheme="minorHAnsi" w:hAnsiTheme="minorHAnsi" w:cs="Arial"/>
        </w:rPr>
      </w:pPr>
      <w:r w:rsidRPr="00825FD6">
        <w:rPr>
          <w:rFonts w:asciiTheme="minorHAnsi" w:hAnsiTheme="minorHAnsi" w:cs="Arial"/>
          <w:w w:val="105"/>
        </w:rPr>
        <w:t>Assess</w:t>
      </w:r>
      <w:r w:rsidRPr="00825FD6">
        <w:rPr>
          <w:rFonts w:asciiTheme="minorHAnsi" w:hAnsiTheme="minorHAnsi" w:cs="Arial"/>
          <w:spacing w:val="-10"/>
          <w:w w:val="105"/>
        </w:rPr>
        <w:t xml:space="preserve"> </w:t>
      </w:r>
      <w:r w:rsidRPr="00825FD6">
        <w:rPr>
          <w:rFonts w:asciiTheme="minorHAnsi" w:hAnsiTheme="minorHAnsi" w:cs="Arial"/>
          <w:w w:val="105"/>
        </w:rPr>
        <w:t>working</w:t>
      </w:r>
      <w:r w:rsidRPr="00825FD6">
        <w:rPr>
          <w:rFonts w:asciiTheme="minorHAnsi" w:hAnsiTheme="minorHAnsi" w:cs="Arial"/>
          <w:spacing w:val="-11"/>
          <w:w w:val="105"/>
        </w:rPr>
        <w:t xml:space="preserve"> </w:t>
      </w:r>
      <w:r w:rsidRPr="00825FD6">
        <w:rPr>
          <w:rFonts w:asciiTheme="minorHAnsi" w:hAnsiTheme="minorHAnsi" w:cs="Arial"/>
          <w:w w:val="105"/>
        </w:rPr>
        <w:t>practices</w:t>
      </w:r>
      <w:r w:rsidRPr="00825FD6">
        <w:rPr>
          <w:rFonts w:asciiTheme="minorHAnsi" w:hAnsiTheme="minorHAnsi" w:cs="Arial"/>
          <w:spacing w:val="-12"/>
          <w:w w:val="105"/>
        </w:rPr>
        <w:t xml:space="preserve"> </w:t>
      </w:r>
      <w:r w:rsidRPr="00825FD6">
        <w:rPr>
          <w:rFonts w:asciiTheme="minorHAnsi" w:hAnsiTheme="minorHAnsi" w:cs="Arial"/>
          <w:w w:val="105"/>
        </w:rPr>
        <w:t>to</w:t>
      </w:r>
      <w:r w:rsidRPr="00825FD6">
        <w:rPr>
          <w:rFonts w:asciiTheme="minorHAnsi" w:hAnsiTheme="minorHAnsi" w:cs="Arial"/>
          <w:spacing w:val="-9"/>
          <w:w w:val="105"/>
        </w:rPr>
        <w:t xml:space="preserve"> </w:t>
      </w:r>
      <w:r w:rsidRPr="00825FD6">
        <w:rPr>
          <w:rFonts w:asciiTheme="minorHAnsi" w:hAnsiTheme="minorHAnsi" w:cs="Arial"/>
          <w:w w:val="105"/>
        </w:rPr>
        <w:t>ensure</w:t>
      </w:r>
      <w:r w:rsidRPr="00825FD6">
        <w:rPr>
          <w:rFonts w:asciiTheme="minorHAnsi" w:hAnsiTheme="minorHAnsi" w:cs="Arial"/>
          <w:spacing w:val="-10"/>
          <w:w w:val="105"/>
        </w:rPr>
        <w:t xml:space="preserve"> </w:t>
      </w:r>
      <w:r w:rsidRPr="00825FD6">
        <w:rPr>
          <w:rFonts w:asciiTheme="minorHAnsi" w:hAnsiTheme="minorHAnsi" w:cs="Arial"/>
          <w:w w:val="105"/>
        </w:rPr>
        <w:t>they</w:t>
      </w:r>
      <w:r w:rsidRPr="00825FD6">
        <w:rPr>
          <w:rFonts w:asciiTheme="minorHAnsi" w:hAnsiTheme="minorHAnsi" w:cs="Arial"/>
          <w:spacing w:val="-10"/>
          <w:w w:val="105"/>
        </w:rPr>
        <w:t xml:space="preserve"> </w:t>
      </w:r>
      <w:r w:rsidRPr="00825FD6">
        <w:rPr>
          <w:rFonts w:asciiTheme="minorHAnsi" w:hAnsiTheme="minorHAnsi" w:cs="Arial"/>
          <w:w w:val="105"/>
        </w:rPr>
        <w:t>are</w:t>
      </w:r>
      <w:r w:rsidRPr="00825FD6">
        <w:rPr>
          <w:rFonts w:asciiTheme="minorHAnsi" w:hAnsiTheme="minorHAnsi" w:cs="Arial"/>
          <w:spacing w:val="-10"/>
          <w:w w:val="105"/>
        </w:rPr>
        <w:t xml:space="preserve"> </w:t>
      </w:r>
      <w:r w:rsidRPr="00825FD6">
        <w:rPr>
          <w:rFonts w:asciiTheme="minorHAnsi" w:hAnsiTheme="minorHAnsi" w:cs="Arial"/>
          <w:w w:val="105"/>
        </w:rPr>
        <w:t>safe,</w:t>
      </w:r>
      <w:r w:rsidRPr="00825FD6">
        <w:rPr>
          <w:rFonts w:asciiTheme="minorHAnsi" w:hAnsiTheme="minorHAnsi" w:cs="Arial"/>
          <w:spacing w:val="-10"/>
          <w:w w:val="105"/>
        </w:rPr>
        <w:t xml:space="preserve"> </w:t>
      </w:r>
      <w:r w:rsidRPr="00825FD6">
        <w:rPr>
          <w:rFonts w:asciiTheme="minorHAnsi" w:hAnsiTheme="minorHAnsi" w:cs="Arial"/>
          <w:w w:val="105"/>
        </w:rPr>
        <w:t>and</w:t>
      </w:r>
      <w:r w:rsidRPr="00825FD6">
        <w:rPr>
          <w:rFonts w:asciiTheme="minorHAnsi" w:hAnsiTheme="minorHAnsi" w:cs="Arial"/>
          <w:spacing w:val="-9"/>
          <w:w w:val="105"/>
        </w:rPr>
        <w:t xml:space="preserve"> that risk is managed effectively </w:t>
      </w:r>
    </w:p>
    <w:p w14:paraId="0C80E331" w14:textId="77777777" w:rsidR="00B10FC8" w:rsidRPr="00825FD6" w:rsidRDefault="00B10FC8" w:rsidP="00B10FC8">
      <w:pPr>
        <w:pStyle w:val="ListParagraph"/>
        <w:numPr>
          <w:ilvl w:val="0"/>
          <w:numId w:val="1"/>
        </w:numPr>
        <w:tabs>
          <w:tab w:val="left" w:pos="794"/>
          <w:tab w:val="left" w:pos="796"/>
        </w:tabs>
        <w:spacing w:before="120" w:after="120"/>
        <w:ind w:left="680" w:hanging="340"/>
        <w:rPr>
          <w:rFonts w:asciiTheme="minorHAnsi" w:hAnsiTheme="minorHAnsi" w:cs="Arial"/>
        </w:rPr>
      </w:pPr>
      <w:r w:rsidRPr="00825FD6">
        <w:rPr>
          <w:rFonts w:asciiTheme="minorHAnsi" w:hAnsiTheme="minorHAnsi" w:cs="Arial"/>
          <w:w w:val="105"/>
        </w:rPr>
        <w:t>Apply</w:t>
      </w:r>
      <w:r w:rsidRPr="00825FD6">
        <w:rPr>
          <w:rFonts w:asciiTheme="minorHAnsi" w:hAnsiTheme="minorHAnsi" w:cs="Arial"/>
          <w:spacing w:val="-15"/>
          <w:w w:val="105"/>
        </w:rPr>
        <w:t xml:space="preserve"> </w:t>
      </w:r>
      <w:r w:rsidRPr="00825FD6">
        <w:rPr>
          <w:rFonts w:asciiTheme="minorHAnsi" w:hAnsiTheme="minorHAnsi" w:cs="Arial"/>
          <w:w w:val="105"/>
        </w:rPr>
        <w:t>infection-control</w:t>
      </w:r>
      <w:r w:rsidRPr="00825FD6">
        <w:rPr>
          <w:rFonts w:asciiTheme="minorHAnsi" w:hAnsiTheme="minorHAnsi" w:cs="Arial"/>
          <w:spacing w:val="-14"/>
          <w:w w:val="105"/>
        </w:rPr>
        <w:t xml:space="preserve"> </w:t>
      </w:r>
      <w:r w:rsidRPr="00825FD6">
        <w:rPr>
          <w:rFonts w:asciiTheme="minorHAnsi" w:hAnsiTheme="minorHAnsi" w:cs="Arial"/>
          <w:w w:val="105"/>
        </w:rPr>
        <w:t>measures</w:t>
      </w:r>
      <w:r w:rsidRPr="00825FD6">
        <w:rPr>
          <w:rFonts w:asciiTheme="minorHAnsi" w:hAnsiTheme="minorHAnsi" w:cs="Arial"/>
          <w:spacing w:val="-16"/>
          <w:w w:val="105"/>
        </w:rPr>
        <w:t xml:space="preserve"> </w:t>
      </w:r>
      <w:r w:rsidRPr="00825FD6">
        <w:rPr>
          <w:rFonts w:asciiTheme="minorHAnsi" w:hAnsiTheme="minorHAnsi" w:cs="Arial"/>
          <w:w w:val="105"/>
        </w:rPr>
        <w:t>according</w:t>
      </w:r>
      <w:r w:rsidRPr="00825FD6">
        <w:rPr>
          <w:rFonts w:asciiTheme="minorHAnsi" w:hAnsiTheme="minorHAnsi" w:cs="Arial"/>
          <w:spacing w:val="-16"/>
          <w:w w:val="105"/>
        </w:rPr>
        <w:t xml:space="preserve"> </w:t>
      </w:r>
      <w:r w:rsidRPr="00825FD6">
        <w:rPr>
          <w:rFonts w:asciiTheme="minorHAnsi" w:hAnsiTheme="minorHAnsi" w:cs="Arial"/>
          <w:w w:val="105"/>
        </w:rPr>
        <w:t>to</w:t>
      </w:r>
      <w:r w:rsidRPr="00825FD6">
        <w:rPr>
          <w:rFonts w:asciiTheme="minorHAnsi" w:hAnsiTheme="minorHAnsi" w:cs="Arial"/>
          <w:spacing w:val="-16"/>
          <w:w w:val="105"/>
        </w:rPr>
        <w:t xml:space="preserve"> </w:t>
      </w:r>
      <w:r w:rsidRPr="00825FD6">
        <w:rPr>
          <w:rFonts w:asciiTheme="minorHAnsi" w:hAnsiTheme="minorHAnsi" w:cs="Arial"/>
          <w:w w:val="105"/>
        </w:rPr>
        <w:t>policies and procedures</w:t>
      </w:r>
    </w:p>
    <w:p w14:paraId="47988007" w14:textId="77777777" w:rsidR="00B10FC8" w:rsidRPr="00825FD6" w:rsidRDefault="00B10FC8" w:rsidP="00B10FC8">
      <w:pPr>
        <w:pStyle w:val="ListParagraph"/>
        <w:numPr>
          <w:ilvl w:val="0"/>
          <w:numId w:val="1"/>
        </w:numPr>
        <w:tabs>
          <w:tab w:val="left" w:pos="795"/>
          <w:tab w:val="left" w:pos="796"/>
        </w:tabs>
        <w:spacing w:before="1"/>
        <w:ind w:left="677"/>
        <w:rPr>
          <w:rFonts w:asciiTheme="minorHAnsi" w:hAnsiTheme="minorHAnsi" w:cs="Arial"/>
        </w:rPr>
      </w:pPr>
      <w:r w:rsidRPr="00825FD6">
        <w:rPr>
          <w:rFonts w:asciiTheme="minorHAnsi" w:hAnsiTheme="minorHAnsi" w:cs="Arial"/>
          <w:w w:val="105"/>
        </w:rPr>
        <w:t>Assess</w:t>
      </w:r>
      <w:r w:rsidRPr="00825FD6">
        <w:rPr>
          <w:rFonts w:asciiTheme="minorHAnsi" w:hAnsiTheme="minorHAnsi" w:cs="Arial"/>
          <w:spacing w:val="-15"/>
          <w:w w:val="105"/>
        </w:rPr>
        <w:t xml:space="preserve"> </w:t>
      </w:r>
      <w:r w:rsidRPr="00825FD6">
        <w:rPr>
          <w:rFonts w:asciiTheme="minorHAnsi" w:hAnsiTheme="minorHAnsi" w:cs="Arial"/>
          <w:w w:val="105"/>
        </w:rPr>
        <w:t>own</w:t>
      </w:r>
      <w:r w:rsidRPr="00825FD6">
        <w:rPr>
          <w:rFonts w:asciiTheme="minorHAnsi" w:hAnsiTheme="minorHAnsi" w:cs="Arial"/>
          <w:spacing w:val="-14"/>
          <w:w w:val="105"/>
        </w:rPr>
        <w:t xml:space="preserve"> </w:t>
      </w:r>
      <w:r w:rsidRPr="00825FD6">
        <w:rPr>
          <w:rFonts w:asciiTheme="minorHAnsi" w:hAnsiTheme="minorHAnsi" w:cs="Arial"/>
          <w:w w:val="105"/>
        </w:rPr>
        <w:t>learning</w:t>
      </w:r>
      <w:r w:rsidRPr="00825FD6">
        <w:rPr>
          <w:rFonts w:asciiTheme="minorHAnsi" w:hAnsiTheme="minorHAnsi" w:cs="Arial"/>
          <w:spacing w:val="-16"/>
          <w:w w:val="105"/>
        </w:rPr>
        <w:t xml:space="preserve"> </w:t>
      </w:r>
      <w:r w:rsidRPr="00825FD6">
        <w:rPr>
          <w:rFonts w:asciiTheme="minorHAnsi" w:hAnsiTheme="minorHAnsi" w:cs="Arial"/>
          <w:w w:val="105"/>
        </w:rPr>
        <w:t>needs</w:t>
      </w:r>
      <w:r w:rsidRPr="00825FD6">
        <w:rPr>
          <w:rFonts w:asciiTheme="minorHAnsi" w:hAnsiTheme="minorHAnsi" w:cs="Arial"/>
          <w:spacing w:val="-13"/>
          <w:w w:val="105"/>
        </w:rPr>
        <w:t xml:space="preserve"> </w:t>
      </w:r>
      <w:r w:rsidRPr="00825FD6">
        <w:rPr>
          <w:rFonts w:asciiTheme="minorHAnsi" w:hAnsiTheme="minorHAnsi" w:cs="Arial"/>
          <w:w w:val="105"/>
        </w:rPr>
        <w:t>and</w:t>
      </w:r>
      <w:r w:rsidRPr="00825FD6">
        <w:rPr>
          <w:rFonts w:asciiTheme="minorHAnsi" w:hAnsiTheme="minorHAnsi" w:cs="Arial"/>
          <w:spacing w:val="-16"/>
          <w:w w:val="105"/>
        </w:rPr>
        <w:t xml:space="preserve"> </w:t>
      </w:r>
      <w:r w:rsidRPr="00825FD6">
        <w:rPr>
          <w:rFonts w:asciiTheme="minorHAnsi" w:hAnsiTheme="minorHAnsi" w:cs="Arial"/>
          <w:w w:val="105"/>
        </w:rPr>
        <w:t>prioritise</w:t>
      </w:r>
      <w:r w:rsidRPr="00825FD6">
        <w:rPr>
          <w:rFonts w:asciiTheme="minorHAnsi" w:hAnsiTheme="minorHAnsi" w:cs="Arial"/>
          <w:spacing w:val="-13"/>
          <w:w w:val="105"/>
        </w:rPr>
        <w:t xml:space="preserve"> </w:t>
      </w:r>
      <w:r w:rsidRPr="00825FD6">
        <w:rPr>
          <w:rFonts w:asciiTheme="minorHAnsi" w:hAnsiTheme="minorHAnsi" w:cs="Arial"/>
          <w:w w:val="105"/>
        </w:rPr>
        <w:t>learning</w:t>
      </w:r>
      <w:r w:rsidRPr="00825FD6">
        <w:rPr>
          <w:rFonts w:asciiTheme="minorHAnsi" w:hAnsiTheme="minorHAnsi" w:cs="Arial"/>
          <w:spacing w:val="-16"/>
          <w:w w:val="105"/>
        </w:rPr>
        <w:t xml:space="preserve"> </w:t>
      </w:r>
      <w:r w:rsidRPr="00825FD6">
        <w:rPr>
          <w:rFonts w:asciiTheme="minorHAnsi" w:hAnsiTheme="minorHAnsi" w:cs="Arial"/>
          <w:w w:val="105"/>
        </w:rPr>
        <w:t>as</w:t>
      </w:r>
      <w:r w:rsidRPr="00825FD6">
        <w:rPr>
          <w:rFonts w:asciiTheme="minorHAnsi" w:hAnsiTheme="minorHAnsi" w:cs="Arial"/>
          <w:spacing w:val="-13"/>
          <w:w w:val="105"/>
        </w:rPr>
        <w:t xml:space="preserve"> </w:t>
      </w:r>
      <w:r w:rsidRPr="00825FD6">
        <w:rPr>
          <w:rFonts w:asciiTheme="minorHAnsi" w:hAnsiTheme="minorHAnsi" w:cs="Arial"/>
          <w:w w:val="105"/>
        </w:rPr>
        <w:t>appropriate</w:t>
      </w:r>
    </w:p>
    <w:p w14:paraId="40747358" w14:textId="77777777" w:rsidR="00B10FC8" w:rsidRPr="00825FD6" w:rsidRDefault="00B10FC8" w:rsidP="00B10FC8">
      <w:pPr>
        <w:pStyle w:val="BodyText"/>
        <w:spacing w:before="7"/>
        <w:ind w:left="0" w:firstLine="0"/>
        <w:rPr>
          <w:rFonts w:asciiTheme="minorHAnsi" w:hAnsiTheme="minorHAnsi" w:cs="Arial"/>
          <w:sz w:val="22"/>
          <w:szCs w:val="22"/>
        </w:rPr>
      </w:pPr>
    </w:p>
    <w:p w14:paraId="4E79D8E6" w14:textId="77777777" w:rsidR="00B10FC8" w:rsidRPr="00825FD6" w:rsidRDefault="00B10FC8" w:rsidP="00B10FC8">
      <w:pPr>
        <w:pStyle w:val="BodyText"/>
        <w:spacing w:before="8"/>
        <w:ind w:left="0" w:firstLine="0"/>
        <w:rPr>
          <w:rFonts w:asciiTheme="minorHAnsi" w:hAnsiTheme="minorHAnsi" w:cs="Arial"/>
          <w:sz w:val="22"/>
          <w:szCs w:val="22"/>
        </w:rPr>
      </w:pPr>
    </w:p>
    <w:p w14:paraId="3382D8E8" w14:textId="77777777" w:rsidR="00B10FC8" w:rsidRPr="00435762" w:rsidRDefault="00B10FC8" w:rsidP="00B10FC8">
      <w:pPr>
        <w:rPr>
          <w:rFonts w:ascii="Arial" w:hAnsi="Arial" w:cs="Arial"/>
        </w:rPr>
        <w:sectPr w:rsidR="00B10FC8" w:rsidRPr="00435762" w:rsidSect="00B10FC8">
          <w:headerReference w:type="default" r:id="rId7"/>
          <w:type w:val="continuous"/>
          <w:pgSz w:w="12240" w:h="15840"/>
          <w:pgMar w:top="1135" w:right="1260" w:bottom="280" w:left="1080" w:header="142" w:footer="720" w:gutter="0"/>
          <w:cols w:space="720"/>
        </w:sectPr>
      </w:pPr>
    </w:p>
    <w:p w14:paraId="3C7EDD8B" w14:textId="77777777" w:rsidR="00B10FC8" w:rsidRPr="00435762" w:rsidRDefault="00B10FC8" w:rsidP="00B10FC8">
      <w:pPr>
        <w:pStyle w:val="Heading1"/>
        <w:spacing w:before="78"/>
        <w:ind w:left="0" w:right="3652"/>
        <w:rPr>
          <w:rFonts w:ascii="Arial" w:hAnsi="Arial" w:cs="Arial"/>
          <w:sz w:val="22"/>
          <w:szCs w:val="22"/>
        </w:rPr>
      </w:pPr>
      <w:r w:rsidRPr="00435762">
        <w:rPr>
          <w:rFonts w:ascii="Arial" w:hAnsi="Arial" w:cs="Arial"/>
          <w:sz w:val="22"/>
          <w:szCs w:val="22"/>
        </w:rPr>
        <w:lastRenderedPageBreak/>
        <w:t>PERSON SPECIFICATION</w:t>
      </w:r>
    </w:p>
    <w:p w14:paraId="6A05EC8B" w14:textId="77777777" w:rsidR="00B10FC8" w:rsidRPr="00435762" w:rsidRDefault="00B10FC8" w:rsidP="00B10FC8">
      <w:pPr>
        <w:pStyle w:val="BodyText"/>
        <w:ind w:left="0" w:firstLine="0"/>
        <w:rPr>
          <w:rFonts w:ascii="Arial" w:hAnsi="Arial" w:cs="Arial"/>
          <w:sz w:val="22"/>
          <w:szCs w:val="22"/>
        </w:rPr>
      </w:pPr>
    </w:p>
    <w:p w14:paraId="0050828B" w14:textId="77777777" w:rsidR="00B10FC8" w:rsidRDefault="00B10FC8" w:rsidP="00B10FC8">
      <w:pPr>
        <w:ind w:right="3652"/>
        <w:rPr>
          <w:rFonts w:ascii="Arial" w:hAnsi="Arial" w:cs="Arial"/>
          <w:b/>
          <w:w w:val="105"/>
        </w:rPr>
      </w:pPr>
    </w:p>
    <w:p w14:paraId="2BACAD25" w14:textId="77777777" w:rsidR="00B10FC8" w:rsidRPr="00435762" w:rsidRDefault="00B10FC8" w:rsidP="00B10FC8">
      <w:pPr>
        <w:ind w:right="3652"/>
        <w:rPr>
          <w:rFonts w:ascii="Arial" w:hAnsi="Arial" w:cs="Arial"/>
          <w:b/>
        </w:rPr>
      </w:pPr>
      <w:r>
        <w:rPr>
          <w:rFonts w:ascii="Arial" w:hAnsi="Arial" w:cs="Arial"/>
          <w:b/>
          <w:w w:val="105"/>
        </w:rPr>
        <w:t>Paramedic</w:t>
      </w:r>
    </w:p>
    <w:p w14:paraId="1A7B2316" w14:textId="77777777" w:rsidR="00B10FC8" w:rsidRPr="00435762" w:rsidRDefault="00B10FC8" w:rsidP="00B10FC8">
      <w:pPr>
        <w:pStyle w:val="BodyText"/>
        <w:spacing w:before="9"/>
        <w:ind w:left="0" w:firstLine="0"/>
        <w:rPr>
          <w:rFonts w:ascii="Arial" w:hAnsi="Arial" w:cs="Arial"/>
          <w:sz w:val="22"/>
          <w:szCs w:val="22"/>
        </w:rPr>
      </w:pPr>
    </w:p>
    <w:tbl>
      <w:tblPr>
        <w:tblStyle w:val="TableGrid"/>
        <w:tblW w:w="0" w:type="auto"/>
        <w:tblLook w:val="01E0" w:firstRow="1" w:lastRow="1" w:firstColumn="1" w:lastColumn="1" w:noHBand="0" w:noVBand="0"/>
      </w:tblPr>
      <w:tblGrid>
        <w:gridCol w:w="1809"/>
        <w:gridCol w:w="3902"/>
        <w:gridCol w:w="4343"/>
      </w:tblGrid>
      <w:tr w:rsidR="00B10FC8" w:rsidRPr="00435762" w14:paraId="152BEEF8" w14:textId="77777777" w:rsidTr="00513DF0">
        <w:trPr>
          <w:trHeight w:val="599"/>
        </w:trPr>
        <w:tc>
          <w:tcPr>
            <w:tcW w:w="1809" w:type="dxa"/>
          </w:tcPr>
          <w:p w14:paraId="00FDBF2A" w14:textId="77777777" w:rsidR="00B10FC8" w:rsidRPr="00435762" w:rsidRDefault="00B10FC8" w:rsidP="00513DF0">
            <w:pPr>
              <w:spacing w:before="120" w:after="120"/>
              <w:rPr>
                <w:b/>
              </w:rPr>
            </w:pPr>
            <w:r w:rsidRPr="00435762">
              <w:rPr>
                <w:b/>
                <w:w w:val="105"/>
              </w:rPr>
              <w:t>Requirements</w:t>
            </w:r>
          </w:p>
        </w:tc>
        <w:tc>
          <w:tcPr>
            <w:tcW w:w="3902" w:type="dxa"/>
          </w:tcPr>
          <w:p w14:paraId="219B5C44" w14:textId="77777777" w:rsidR="00B10FC8" w:rsidRPr="00435762" w:rsidRDefault="00B10FC8" w:rsidP="00513DF0">
            <w:pPr>
              <w:spacing w:before="120" w:after="120"/>
              <w:rPr>
                <w:b/>
              </w:rPr>
            </w:pPr>
            <w:r w:rsidRPr="00435762">
              <w:rPr>
                <w:b/>
                <w:w w:val="105"/>
              </w:rPr>
              <w:t>Essential</w:t>
            </w:r>
          </w:p>
        </w:tc>
        <w:tc>
          <w:tcPr>
            <w:tcW w:w="0" w:type="auto"/>
          </w:tcPr>
          <w:p w14:paraId="602F6469" w14:textId="77777777" w:rsidR="00B10FC8" w:rsidRPr="00435762" w:rsidRDefault="00B10FC8" w:rsidP="00513DF0">
            <w:pPr>
              <w:spacing w:before="120" w:after="120"/>
              <w:rPr>
                <w:b/>
              </w:rPr>
            </w:pPr>
            <w:r w:rsidRPr="00435762">
              <w:rPr>
                <w:b/>
                <w:w w:val="105"/>
              </w:rPr>
              <w:t>Desirable</w:t>
            </w:r>
          </w:p>
        </w:tc>
      </w:tr>
      <w:tr w:rsidR="00B10FC8" w:rsidRPr="00435762" w14:paraId="1899A83B" w14:textId="77777777" w:rsidTr="00513DF0">
        <w:trPr>
          <w:trHeight w:val="1260"/>
        </w:trPr>
        <w:tc>
          <w:tcPr>
            <w:tcW w:w="1809" w:type="dxa"/>
          </w:tcPr>
          <w:p w14:paraId="517B6195" w14:textId="77777777" w:rsidR="00B10FC8" w:rsidRPr="00435762" w:rsidRDefault="00B10FC8" w:rsidP="00513DF0">
            <w:pPr>
              <w:spacing w:before="120" w:after="120"/>
              <w:rPr>
                <w:b/>
              </w:rPr>
            </w:pPr>
            <w:r w:rsidRPr="00435762">
              <w:rPr>
                <w:b/>
                <w:w w:val="105"/>
              </w:rPr>
              <w:t>Education and Qualifications</w:t>
            </w:r>
          </w:p>
        </w:tc>
        <w:tc>
          <w:tcPr>
            <w:tcW w:w="3902" w:type="dxa"/>
          </w:tcPr>
          <w:p w14:paraId="055B6188" w14:textId="77777777" w:rsidR="00B10FC8" w:rsidRPr="00CF7879" w:rsidRDefault="00B10FC8" w:rsidP="00B10FC8">
            <w:pPr>
              <w:pStyle w:val="ListParagraph"/>
              <w:numPr>
                <w:ilvl w:val="0"/>
                <w:numId w:val="4"/>
              </w:numPr>
              <w:spacing w:before="120" w:after="120"/>
              <w:rPr>
                <w:w w:val="105"/>
              </w:rPr>
            </w:pPr>
            <w:r w:rsidRPr="00CF7879">
              <w:rPr>
                <w:w w:val="105"/>
              </w:rPr>
              <w:t>Relevant</w:t>
            </w:r>
            <w:r w:rsidRPr="00CF7879">
              <w:rPr>
                <w:spacing w:val="-26"/>
                <w:w w:val="105"/>
              </w:rPr>
              <w:t xml:space="preserve"> </w:t>
            </w:r>
            <w:r w:rsidRPr="00CF7879">
              <w:rPr>
                <w:w w:val="105"/>
              </w:rPr>
              <w:t>primary qualification - degree in paramedic science or equivalent experience</w:t>
            </w:r>
          </w:p>
          <w:p w14:paraId="1DB94E10" w14:textId="77777777" w:rsidR="00B10FC8" w:rsidRPr="00CF7879" w:rsidRDefault="00B10FC8" w:rsidP="00B10FC8">
            <w:pPr>
              <w:pStyle w:val="ListParagraph"/>
              <w:widowControl/>
              <w:numPr>
                <w:ilvl w:val="0"/>
                <w:numId w:val="4"/>
              </w:numPr>
              <w:adjustRightInd w:val="0"/>
              <w:spacing w:line="360" w:lineRule="auto"/>
              <w:contextualSpacing/>
              <w:rPr>
                <w:rFonts w:cstheme="minorHAnsi"/>
              </w:rPr>
            </w:pPr>
            <w:r w:rsidRPr="00CF7879">
              <w:rPr>
                <w:rFonts w:cstheme="minorHAnsi"/>
              </w:rPr>
              <w:t>Be registered with the Health and Care Professions Council (HCPC).</w:t>
            </w:r>
          </w:p>
          <w:p w14:paraId="68F4835E" w14:textId="77777777" w:rsidR="00B10FC8" w:rsidRPr="00CF7879" w:rsidRDefault="00B10FC8" w:rsidP="00B10FC8">
            <w:pPr>
              <w:pStyle w:val="ListParagraph"/>
              <w:widowControl/>
              <w:numPr>
                <w:ilvl w:val="0"/>
                <w:numId w:val="4"/>
              </w:numPr>
              <w:adjustRightInd w:val="0"/>
              <w:spacing w:line="360" w:lineRule="auto"/>
              <w:contextualSpacing/>
              <w:rPr>
                <w:rFonts w:cstheme="minorHAnsi"/>
              </w:rPr>
            </w:pPr>
            <w:r w:rsidRPr="00CF7879">
              <w:rPr>
                <w:rFonts w:cstheme="minorHAnsi"/>
              </w:rPr>
              <w:t>Have completed your two-year “Consolidation of Learning” period as a “newly qualified paramedic”.</w:t>
            </w:r>
          </w:p>
          <w:p w14:paraId="076098E6" w14:textId="77777777" w:rsidR="00B10FC8" w:rsidRPr="00CF7879" w:rsidRDefault="00B10FC8" w:rsidP="00B10FC8">
            <w:pPr>
              <w:pStyle w:val="ListParagraph"/>
              <w:widowControl/>
              <w:numPr>
                <w:ilvl w:val="0"/>
                <w:numId w:val="4"/>
              </w:numPr>
              <w:adjustRightInd w:val="0"/>
              <w:spacing w:line="360" w:lineRule="auto"/>
              <w:contextualSpacing/>
              <w:rPr>
                <w:rFonts w:cstheme="minorHAnsi"/>
              </w:rPr>
            </w:pPr>
            <w:r w:rsidRPr="00CF7879">
              <w:rPr>
                <w:rFonts w:cstheme="minorHAnsi"/>
              </w:rPr>
              <w:t>Have a further three years’ experience as a band 6 (or equivalent) paramedic.</w:t>
            </w:r>
          </w:p>
          <w:p w14:paraId="1FD66AAD" w14:textId="77777777" w:rsidR="00B10FC8" w:rsidRPr="00A42004" w:rsidRDefault="00B10FC8" w:rsidP="00513DF0">
            <w:pPr>
              <w:pStyle w:val="ListParagraph"/>
              <w:widowControl/>
              <w:adjustRightInd w:val="0"/>
              <w:spacing w:before="0" w:line="360" w:lineRule="auto"/>
              <w:ind w:left="1080" w:firstLine="0"/>
              <w:contextualSpacing/>
              <w:rPr>
                <w:rFonts w:cstheme="minorHAnsi"/>
                <w:sz w:val="24"/>
                <w:szCs w:val="24"/>
              </w:rPr>
            </w:pPr>
          </w:p>
          <w:p w14:paraId="7FC72E62" w14:textId="77777777" w:rsidR="00B10FC8" w:rsidRPr="00435762" w:rsidRDefault="00B10FC8" w:rsidP="00513DF0">
            <w:pPr>
              <w:spacing w:before="120" w:after="120"/>
            </w:pPr>
          </w:p>
          <w:p w14:paraId="174B6701" w14:textId="77777777" w:rsidR="00B10FC8" w:rsidRPr="00435762" w:rsidRDefault="00B10FC8" w:rsidP="00513DF0">
            <w:pPr>
              <w:spacing w:before="120" w:after="120"/>
            </w:pPr>
          </w:p>
        </w:tc>
        <w:tc>
          <w:tcPr>
            <w:tcW w:w="0" w:type="auto"/>
          </w:tcPr>
          <w:p w14:paraId="42BB5F83" w14:textId="77777777" w:rsidR="00B10FC8" w:rsidRDefault="00B10FC8" w:rsidP="00B10FC8">
            <w:pPr>
              <w:pStyle w:val="ListParagraph"/>
              <w:numPr>
                <w:ilvl w:val="0"/>
                <w:numId w:val="5"/>
              </w:numPr>
              <w:spacing w:before="120" w:after="120"/>
            </w:pPr>
            <w:r>
              <w:t>Supplementary qualification relevant to role, e.g. Minor Illness Nurse, Community Matron, Advanced Paramedic</w:t>
            </w:r>
          </w:p>
          <w:p w14:paraId="294C0FBD" w14:textId="77777777" w:rsidR="00B10FC8" w:rsidRDefault="00B10FC8" w:rsidP="00B10FC8">
            <w:pPr>
              <w:pStyle w:val="ListParagraph"/>
              <w:numPr>
                <w:ilvl w:val="0"/>
                <w:numId w:val="5"/>
              </w:numPr>
              <w:spacing w:before="120" w:after="120"/>
            </w:pPr>
            <w:r w:rsidRPr="00435762">
              <w:t>Independent prescribing</w:t>
            </w:r>
            <w:r w:rsidRPr="00CF7879">
              <w:rPr>
                <w:spacing w:val="40"/>
              </w:rPr>
              <w:t xml:space="preserve"> </w:t>
            </w:r>
            <w:r w:rsidRPr="00435762">
              <w:t>qualification</w:t>
            </w:r>
          </w:p>
          <w:p w14:paraId="660495C2" w14:textId="77777777" w:rsidR="00B10FC8" w:rsidRDefault="00B10FC8" w:rsidP="00513DF0">
            <w:pPr>
              <w:spacing w:before="120" w:after="120"/>
            </w:pPr>
          </w:p>
          <w:p w14:paraId="58F213FC" w14:textId="77777777" w:rsidR="00B10FC8" w:rsidRPr="00CF7879" w:rsidRDefault="00B10FC8" w:rsidP="00B10FC8">
            <w:pPr>
              <w:pStyle w:val="ListParagraph"/>
              <w:numPr>
                <w:ilvl w:val="0"/>
                <w:numId w:val="5"/>
              </w:numPr>
              <w:spacing w:before="120" w:after="120"/>
            </w:pPr>
            <w:r w:rsidRPr="00CF7879">
              <w:rPr>
                <w:rFonts w:cstheme="minorHAnsi"/>
              </w:rPr>
              <w:t>Be working towards or have achieved Level 7 capability in paramedic areas of practice</w:t>
            </w:r>
            <w:r>
              <w:rPr>
                <w:rFonts w:cstheme="minorHAnsi"/>
              </w:rPr>
              <w:t>.</w:t>
            </w:r>
          </w:p>
          <w:p w14:paraId="59F58296" w14:textId="77777777" w:rsidR="00B10FC8" w:rsidRPr="00CF7879" w:rsidRDefault="00B10FC8" w:rsidP="00513DF0">
            <w:pPr>
              <w:pStyle w:val="ListParagraph"/>
              <w:rPr>
                <w:rFonts w:cstheme="minorHAnsi"/>
              </w:rPr>
            </w:pPr>
          </w:p>
          <w:p w14:paraId="3A9F9EBE" w14:textId="67133B12" w:rsidR="00B10FC8" w:rsidRPr="00CF7879" w:rsidRDefault="00B10FC8" w:rsidP="00B10FC8">
            <w:pPr>
              <w:pStyle w:val="ListParagraph"/>
              <w:numPr>
                <w:ilvl w:val="0"/>
                <w:numId w:val="5"/>
              </w:numPr>
              <w:spacing w:before="120" w:after="120"/>
            </w:pPr>
            <w:r w:rsidRPr="00CF7879">
              <w:rPr>
                <w:rFonts w:cstheme="minorHAnsi"/>
              </w:rPr>
              <w:t xml:space="preserve"> </w:t>
            </w:r>
            <w:r>
              <w:rPr>
                <w:rFonts w:cstheme="minorHAnsi"/>
              </w:rPr>
              <w:t xml:space="preserve">Plan to </w:t>
            </w:r>
            <w:r w:rsidRPr="00CF7879">
              <w:rPr>
                <w:rFonts w:cstheme="minorHAnsi"/>
              </w:rPr>
              <w:t>complete</w:t>
            </w:r>
            <w:r>
              <w:rPr>
                <w:rFonts w:cstheme="minorHAnsi"/>
              </w:rPr>
              <w:t xml:space="preserve"> </w:t>
            </w:r>
            <w:r w:rsidRPr="00CF7879">
              <w:rPr>
                <w:rFonts w:cstheme="minorHAnsi"/>
              </w:rPr>
              <w:t>and be signed off formally within the clinical pillar competencies of the Advanced Clinical Practice Framework.</w:t>
            </w:r>
          </w:p>
        </w:tc>
      </w:tr>
      <w:tr w:rsidR="00B10FC8" w:rsidRPr="00435762" w14:paraId="0A80959D" w14:textId="77777777" w:rsidTr="00513DF0">
        <w:trPr>
          <w:trHeight w:val="1043"/>
        </w:trPr>
        <w:tc>
          <w:tcPr>
            <w:tcW w:w="1809" w:type="dxa"/>
          </w:tcPr>
          <w:p w14:paraId="59D7A4AB" w14:textId="77777777" w:rsidR="00B10FC8" w:rsidRPr="00435762" w:rsidRDefault="00B10FC8" w:rsidP="00513DF0">
            <w:pPr>
              <w:spacing w:before="120" w:after="120"/>
              <w:rPr>
                <w:b/>
              </w:rPr>
            </w:pPr>
            <w:r w:rsidRPr="00435762">
              <w:rPr>
                <w:b/>
                <w:w w:val="105"/>
              </w:rPr>
              <w:t>Experience</w:t>
            </w:r>
          </w:p>
        </w:tc>
        <w:tc>
          <w:tcPr>
            <w:tcW w:w="3902" w:type="dxa"/>
          </w:tcPr>
          <w:p w14:paraId="40D507AB" w14:textId="77777777" w:rsidR="00B10FC8" w:rsidRPr="00435762" w:rsidRDefault="00B10FC8" w:rsidP="00513DF0">
            <w:pPr>
              <w:spacing w:before="120" w:after="120"/>
            </w:pPr>
            <w:r>
              <w:rPr>
                <w:w w:val="105"/>
              </w:rPr>
              <w:t>Effective c</w:t>
            </w:r>
            <w:r w:rsidRPr="00435762">
              <w:rPr>
                <w:w w:val="105"/>
              </w:rPr>
              <w:t>ase</w:t>
            </w:r>
            <w:r w:rsidRPr="00435762">
              <w:rPr>
                <w:spacing w:val="-19"/>
                <w:w w:val="105"/>
              </w:rPr>
              <w:t xml:space="preserve"> </w:t>
            </w:r>
            <w:r w:rsidRPr="00435762">
              <w:rPr>
                <w:w w:val="105"/>
              </w:rPr>
              <w:t>management</w:t>
            </w:r>
          </w:p>
          <w:p w14:paraId="4793F2E7" w14:textId="77777777" w:rsidR="00B10FC8" w:rsidRDefault="00B10FC8" w:rsidP="00513DF0">
            <w:pPr>
              <w:spacing w:before="120" w:after="120"/>
              <w:rPr>
                <w:w w:val="105"/>
              </w:rPr>
            </w:pPr>
            <w:r w:rsidRPr="00435762">
              <w:rPr>
                <w:w w:val="105"/>
              </w:rPr>
              <w:t>Nurse led/paramedic-led</w:t>
            </w:r>
            <w:r w:rsidRPr="00435762">
              <w:rPr>
                <w:spacing w:val="-25"/>
                <w:w w:val="105"/>
              </w:rPr>
              <w:t xml:space="preserve"> </w:t>
            </w:r>
            <w:r w:rsidRPr="00435762">
              <w:rPr>
                <w:w w:val="105"/>
              </w:rPr>
              <w:t>triage</w:t>
            </w:r>
          </w:p>
          <w:p w14:paraId="11DA6236" w14:textId="77777777" w:rsidR="00B10FC8" w:rsidRPr="00435762" w:rsidRDefault="00B10FC8" w:rsidP="00513DF0">
            <w:pPr>
              <w:spacing w:before="120" w:after="120"/>
            </w:pPr>
            <w:r>
              <w:rPr>
                <w:w w:val="105"/>
              </w:rPr>
              <w:t>Autonomous practice</w:t>
            </w:r>
          </w:p>
        </w:tc>
        <w:tc>
          <w:tcPr>
            <w:tcW w:w="0" w:type="auto"/>
          </w:tcPr>
          <w:p w14:paraId="01F66060" w14:textId="77777777" w:rsidR="00B10FC8" w:rsidRDefault="00B10FC8" w:rsidP="00513DF0">
            <w:pPr>
              <w:spacing w:before="120" w:after="120"/>
              <w:rPr>
                <w:w w:val="105"/>
              </w:rPr>
            </w:pPr>
            <w:r w:rsidRPr="00435762">
              <w:rPr>
                <w:w w:val="105"/>
              </w:rPr>
              <w:t>Experience</w:t>
            </w:r>
            <w:r w:rsidRPr="00435762">
              <w:rPr>
                <w:spacing w:val="-15"/>
                <w:w w:val="105"/>
              </w:rPr>
              <w:t xml:space="preserve"> </w:t>
            </w:r>
            <w:r w:rsidRPr="00435762">
              <w:rPr>
                <w:w w:val="105"/>
              </w:rPr>
              <w:t>of</w:t>
            </w:r>
            <w:r w:rsidRPr="00435762">
              <w:rPr>
                <w:spacing w:val="-12"/>
                <w:w w:val="105"/>
              </w:rPr>
              <w:t xml:space="preserve"> </w:t>
            </w:r>
            <w:r w:rsidRPr="00435762">
              <w:rPr>
                <w:w w:val="105"/>
              </w:rPr>
              <w:t>working</w:t>
            </w:r>
            <w:r w:rsidRPr="00435762">
              <w:rPr>
                <w:spacing w:val="-13"/>
                <w:w w:val="105"/>
              </w:rPr>
              <w:t xml:space="preserve"> </w:t>
            </w:r>
            <w:r w:rsidRPr="00435762">
              <w:rPr>
                <w:w w:val="105"/>
              </w:rPr>
              <w:t>within</w:t>
            </w:r>
            <w:r w:rsidRPr="00435762">
              <w:rPr>
                <w:spacing w:val="-16"/>
                <w:w w:val="105"/>
              </w:rPr>
              <w:t xml:space="preserve"> </w:t>
            </w:r>
            <w:r w:rsidRPr="00435762">
              <w:rPr>
                <w:spacing w:val="-14"/>
                <w:w w:val="105"/>
              </w:rPr>
              <w:t>Ge</w:t>
            </w:r>
            <w:r w:rsidRPr="00435762">
              <w:rPr>
                <w:w w:val="105"/>
              </w:rPr>
              <w:t>neral</w:t>
            </w:r>
            <w:r w:rsidRPr="00435762">
              <w:rPr>
                <w:spacing w:val="-15"/>
                <w:w w:val="105"/>
              </w:rPr>
              <w:t xml:space="preserve"> </w:t>
            </w:r>
            <w:r>
              <w:rPr>
                <w:w w:val="105"/>
              </w:rPr>
              <w:t>Practice and/or community</w:t>
            </w:r>
          </w:p>
          <w:p w14:paraId="63DC0389" w14:textId="77777777" w:rsidR="00B10FC8" w:rsidRPr="00435762" w:rsidRDefault="00B10FC8" w:rsidP="00513DF0">
            <w:pPr>
              <w:spacing w:before="120" w:after="120"/>
            </w:pPr>
            <w:r w:rsidRPr="00435762">
              <w:rPr>
                <w:w w:val="105"/>
              </w:rPr>
              <w:t>Independent prescribing</w:t>
            </w:r>
          </w:p>
        </w:tc>
      </w:tr>
      <w:tr w:rsidR="00B10FC8" w:rsidRPr="00435762" w14:paraId="0BFA07B6" w14:textId="77777777" w:rsidTr="00513DF0">
        <w:trPr>
          <w:trHeight w:val="933"/>
        </w:trPr>
        <w:tc>
          <w:tcPr>
            <w:tcW w:w="1809" w:type="dxa"/>
          </w:tcPr>
          <w:p w14:paraId="01F84F4D" w14:textId="77777777" w:rsidR="00B10FC8" w:rsidRPr="00435762" w:rsidRDefault="00B10FC8" w:rsidP="00513DF0">
            <w:pPr>
              <w:spacing w:before="120" w:after="120"/>
              <w:rPr>
                <w:b/>
              </w:rPr>
            </w:pPr>
            <w:r w:rsidRPr="00435762">
              <w:rPr>
                <w:b/>
                <w:w w:val="105"/>
              </w:rPr>
              <w:t>Skills</w:t>
            </w:r>
          </w:p>
        </w:tc>
        <w:tc>
          <w:tcPr>
            <w:tcW w:w="3902" w:type="dxa"/>
          </w:tcPr>
          <w:p w14:paraId="2E06F758" w14:textId="77777777" w:rsidR="00B10FC8" w:rsidRPr="00435762" w:rsidRDefault="00B10FC8" w:rsidP="00513DF0">
            <w:pPr>
              <w:spacing w:before="120" w:after="120"/>
            </w:pPr>
            <w:r w:rsidRPr="00435762">
              <w:t>Communication</w:t>
            </w:r>
            <w:r w:rsidRPr="00435762">
              <w:rPr>
                <w:spacing w:val="-18"/>
              </w:rPr>
              <w:t xml:space="preserve"> </w:t>
            </w:r>
            <w:r w:rsidRPr="00435762">
              <w:t>skills,</w:t>
            </w:r>
            <w:r w:rsidRPr="00435762">
              <w:rPr>
                <w:spacing w:val="-16"/>
              </w:rPr>
              <w:t xml:space="preserve"> </w:t>
            </w:r>
            <w:r w:rsidRPr="00435762">
              <w:t>both</w:t>
            </w:r>
            <w:r w:rsidRPr="00435762">
              <w:rPr>
                <w:spacing w:val="-16"/>
              </w:rPr>
              <w:t xml:space="preserve"> </w:t>
            </w:r>
            <w:r w:rsidRPr="00435762">
              <w:t>written and</w:t>
            </w:r>
            <w:r w:rsidRPr="00435762">
              <w:rPr>
                <w:spacing w:val="-16"/>
              </w:rPr>
              <w:t xml:space="preserve"> </w:t>
            </w:r>
            <w:r w:rsidRPr="00435762">
              <w:t>verbal</w:t>
            </w:r>
          </w:p>
          <w:p w14:paraId="5C4BB18D" w14:textId="77777777" w:rsidR="00B10FC8" w:rsidRDefault="00B10FC8" w:rsidP="00513DF0">
            <w:pPr>
              <w:spacing w:before="120" w:after="120"/>
            </w:pPr>
            <w:r w:rsidRPr="00435762">
              <w:t>Negotiation skills</w:t>
            </w:r>
          </w:p>
          <w:p w14:paraId="5EE7631C" w14:textId="77777777" w:rsidR="00B10FC8" w:rsidRDefault="00B10FC8" w:rsidP="00513DF0">
            <w:pPr>
              <w:spacing w:before="120" w:after="120"/>
            </w:pPr>
            <w:r>
              <w:t>Clinical examination and diagnostic skills</w:t>
            </w:r>
          </w:p>
          <w:p w14:paraId="6DD210CC" w14:textId="77777777" w:rsidR="00B10FC8" w:rsidRDefault="00B10FC8" w:rsidP="00513DF0">
            <w:pPr>
              <w:spacing w:before="120" w:after="120"/>
            </w:pPr>
            <w:r>
              <w:t>Full UK driving license and access to a vehicle</w:t>
            </w:r>
          </w:p>
          <w:p w14:paraId="2EDB43F8" w14:textId="77777777" w:rsidR="00B10FC8" w:rsidRPr="00435762" w:rsidRDefault="00B10FC8" w:rsidP="00513DF0">
            <w:pPr>
              <w:spacing w:before="120" w:after="120"/>
            </w:pPr>
            <w:r>
              <w:t>Full covid vaccination</w:t>
            </w:r>
          </w:p>
        </w:tc>
        <w:tc>
          <w:tcPr>
            <w:tcW w:w="0" w:type="auto"/>
          </w:tcPr>
          <w:p w14:paraId="2CCB3D43" w14:textId="77777777" w:rsidR="00B10FC8" w:rsidRPr="00435762" w:rsidRDefault="00B10FC8" w:rsidP="00513DF0">
            <w:pPr>
              <w:spacing w:before="120" w:after="120"/>
            </w:pPr>
            <w:r>
              <w:t xml:space="preserve">Ability to engage colleagues in other </w:t>
            </w:r>
            <w:proofErr w:type="spellStart"/>
            <w:r>
              <w:t>organisations</w:t>
            </w:r>
            <w:proofErr w:type="spellEnd"/>
            <w:r>
              <w:t xml:space="preserve"> to co-ordinate effective care </w:t>
            </w:r>
            <w:proofErr w:type="spellStart"/>
            <w:r>
              <w:t>programmes</w:t>
            </w:r>
            <w:proofErr w:type="spellEnd"/>
            <w:r>
              <w:t xml:space="preserve"> </w:t>
            </w:r>
          </w:p>
        </w:tc>
      </w:tr>
      <w:tr w:rsidR="00B10FC8" w:rsidRPr="00435762" w14:paraId="69EEF1F6" w14:textId="77777777" w:rsidTr="00513DF0">
        <w:trPr>
          <w:trHeight w:val="1206"/>
        </w:trPr>
        <w:tc>
          <w:tcPr>
            <w:tcW w:w="1809" w:type="dxa"/>
          </w:tcPr>
          <w:p w14:paraId="120698D4" w14:textId="77777777" w:rsidR="00B10FC8" w:rsidRPr="00435762" w:rsidRDefault="00B10FC8" w:rsidP="00513DF0">
            <w:pPr>
              <w:spacing w:before="120" w:after="120"/>
              <w:rPr>
                <w:b/>
              </w:rPr>
            </w:pPr>
            <w:r w:rsidRPr="00435762">
              <w:rPr>
                <w:b/>
                <w:w w:val="105"/>
              </w:rPr>
              <w:lastRenderedPageBreak/>
              <w:t>Knowledge</w:t>
            </w:r>
          </w:p>
        </w:tc>
        <w:tc>
          <w:tcPr>
            <w:tcW w:w="3902" w:type="dxa"/>
          </w:tcPr>
          <w:p w14:paraId="2221A9FA" w14:textId="77777777" w:rsidR="00B10FC8" w:rsidRPr="00435762" w:rsidRDefault="00B10FC8" w:rsidP="00513DF0">
            <w:pPr>
              <w:spacing w:before="120" w:after="120"/>
            </w:pPr>
            <w:r w:rsidRPr="00435762">
              <w:t>Advanced</w:t>
            </w:r>
            <w:r w:rsidRPr="00435762">
              <w:rPr>
                <w:spacing w:val="-18"/>
              </w:rPr>
              <w:t xml:space="preserve"> </w:t>
            </w:r>
            <w:r w:rsidRPr="00435762">
              <w:t>clinical</w:t>
            </w:r>
            <w:r w:rsidRPr="00435762">
              <w:rPr>
                <w:spacing w:val="-17"/>
              </w:rPr>
              <w:t xml:space="preserve"> </w:t>
            </w:r>
            <w:r w:rsidRPr="00435762">
              <w:t>practice</w:t>
            </w:r>
            <w:r w:rsidRPr="00435762">
              <w:rPr>
                <w:spacing w:val="-18"/>
              </w:rPr>
              <w:t xml:space="preserve"> </w:t>
            </w:r>
            <w:r w:rsidRPr="00435762">
              <w:t>skills</w:t>
            </w:r>
          </w:p>
          <w:p w14:paraId="00828EB3" w14:textId="77777777" w:rsidR="00B10FC8" w:rsidRPr="00435762" w:rsidRDefault="00B10FC8" w:rsidP="00513DF0">
            <w:pPr>
              <w:spacing w:before="120" w:after="120"/>
            </w:pPr>
            <w:r w:rsidRPr="00435762">
              <w:t>Management</w:t>
            </w:r>
            <w:r w:rsidRPr="00435762">
              <w:rPr>
                <w:spacing w:val="-14"/>
              </w:rPr>
              <w:t xml:space="preserve"> </w:t>
            </w:r>
            <w:r w:rsidRPr="00435762">
              <w:t>of</w:t>
            </w:r>
            <w:r w:rsidRPr="00435762">
              <w:rPr>
                <w:spacing w:val="-10"/>
              </w:rPr>
              <w:t xml:space="preserve"> </w:t>
            </w:r>
            <w:r w:rsidRPr="00435762">
              <w:t>patients</w:t>
            </w:r>
            <w:r w:rsidRPr="00435762">
              <w:rPr>
                <w:spacing w:val="-12"/>
              </w:rPr>
              <w:t xml:space="preserve"> </w:t>
            </w:r>
            <w:r w:rsidRPr="00435762">
              <w:t>with</w:t>
            </w:r>
            <w:r w:rsidRPr="00435762">
              <w:rPr>
                <w:spacing w:val="-14"/>
              </w:rPr>
              <w:t xml:space="preserve"> </w:t>
            </w:r>
            <w:r w:rsidRPr="00435762">
              <w:t>long term</w:t>
            </w:r>
            <w:r w:rsidRPr="00435762">
              <w:rPr>
                <w:spacing w:val="-21"/>
              </w:rPr>
              <w:t xml:space="preserve"> </w:t>
            </w:r>
            <w:proofErr w:type="gramStart"/>
            <w:r w:rsidRPr="00435762">
              <w:t>condition</w:t>
            </w:r>
            <w:proofErr w:type="gramEnd"/>
            <w:r>
              <w:t xml:space="preserve"> or </w:t>
            </w:r>
            <w:r w:rsidRPr="00435762">
              <w:t>complex</w:t>
            </w:r>
            <w:r w:rsidRPr="00435762">
              <w:rPr>
                <w:spacing w:val="-23"/>
              </w:rPr>
              <w:t xml:space="preserve"> </w:t>
            </w:r>
            <w:r w:rsidRPr="00435762">
              <w:t>needs</w:t>
            </w:r>
          </w:p>
        </w:tc>
        <w:tc>
          <w:tcPr>
            <w:tcW w:w="0" w:type="auto"/>
          </w:tcPr>
          <w:p w14:paraId="2BA92951" w14:textId="77777777" w:rsidR="00B10FC8" w:rsidRDefault="00B10FC8" w:rsidP="00513DF0">
            <w:pPr>
              <w:spacing w:before="120" w:after="120"/>
            </w:pPr>
            <w:r>
              <w:t>Knowledge of local service delivery within Bedford area.</w:t>
            </w:r>
          </w:p>
          <w:p w14:paraId="13A2DC6D" w14:textId="77777777" w:rsidR="00B10FC8" w:rsidRPr="00435762" w:rsidRDefault="00B10FC8" w:rsidP="00513DF0">
            <w:pPr>
              <w:spacing w:before="120" w:after="120"/>
            </w:pPr>
            <w:r>
              <w:t xml:space="preserve">Knowledge of </w:t>
            </w:r>
            <w:r w:rsidRPr="00435762">
              <w:t>SystmOne</w:t>
            </w:r>
            <w:r>
              <w:t xml:space="preserve"> clinical system</w:t>
            </w:r>
          </w:p>
        </w:tc>
      </w:tr>
      <w:tr w:rsidR="00B10FC8" w:rsidRPr="00435762" w14:paraId="15D3BE1D" w14:textId="77777777" w:rsidTr="00513DF0">
        <w:trPr>
          <w:trHeight w:val="1637"/>
        </w:trPr>
        <w:tc>
          <w:tcPr>
            <w:tcW w:w="1809" w:type="dxa"/>
          </w:tcPr>
          <w:p w14:paraId="0EC560F2" w14:textId="77777777" w:rsidR="00B10FC8" w:rsidRPr="00435762" w:rsidRDefault="00B10FC8" w:rsidP="00513DF0">
            <w:pPr>
              <w:spacing w:before="120" w:after="120"/>
              <w:rPr>
                <w:b/>
                <w:w w:val="105"/>
              </w:rPr>
            </w:pPr>
            <w:r>
              <w:rPr>
                <w:b/>
                <w:w w:val="105"/>
              </w:rPr>
              <w:t>Aptitudes</w:t>
            </w:r>
          </w:p>
        </w:tc>
        <w:tc>
          <w:tcPr>
            <w:tcW w:w="3902" w:type="dxa"/>
          </w:tcPr>
          <w:p w14:paraId="4524D55E" w14:textId="77777777" w:rsidR="00B10FC8" w:rsidRDefault="00B10FC8" w:rsidP="00513DF0">
            <w:pPr>
              <w:spacing w:before="120" w:after="120"/>
            </w:pPr>
            <w:r>
              <w:t>Adheres to high professional standards</w:t>
            </w:r>
          </w:p>
          <w:p w14:paraId="311A4C7E" w14:textId="77777777" w:rsidR="00B10FC8" w:rsidRDefault="00B10FC8" w:rsidP="00513DF0">
            <w:pPr>
              <w:spacing w:before="120" w:after="120"/>
            </w:pPr>
            <w:r>
              <w:t>Positive attitude</w:t>
            </w:r>
          </w:p>
          <w:p w14:paraId="58F55357" w14:textId="77777777" w:rsidR="00B10FC8" w:rsidRDefault="00B10FC8" w:rsidP="00513DF0">
            <w:pPr>
              <w:spacing w:before="120" w:after="120"/>
            </w:pPr>
            <w:r>
              <w:t>Subscribes to, and adheres to principles of equality</w:t>
            </w:r>
          </w:p>
          <w:p w14:paraId="568B1B14" w14:textId="77777777" w:rsidR="00B10FC8" w:rsidRPr="00435762" w:rsidRDefault="00B10FC8" w:rsidP="00513DF0">
            <w:pPr>
              <w:spacing w:before="120" w:after="120"/>
            </w:pPr>
            <w:r>
              <w:t>Confidence</w:t>
            </w:r>
          </w:p>
        </w:tc>
        <w:tc>
          <w:tcPr>
            <w:tcW w:w="0" w:type="auto"/>
          </w:tcPr>
          <w:p w14:paraId="319AAC60" w14:textId="77777777" w:rsidR="00B10FC8" w:rsidRDefault="00B10FC8" w:rsidP="00513DF0">
            <w:pPr>
              <w:spacing w:before="120" w:after="120"/>
            </w:pPr>
          </w:p>
        </w:tc>
      </w:tr>
    </w:tbl>
    <w:p w14:paraId="77310CD6" w14:textId="77777777" w:rsidR="00B10FC8" w:rsidRPr="00435762" w:rsidRDefault="00B10FC8" w:rsidP="00B10FC8">
      <w:pPr>
        <w:spacing w:before="100" w:beforeAutospacing="1" w:after="100" w:afterAutospacing="1"/>
        <w:outlineLvl w:val="0"/>
        <w:rPr>
          <w:rFonts w:ascii="Arial" w:hAnsi="Arial" w:cs="Arial"/>
        </w:rPr>
      </w:pPr>
    </w:p>
    <w:p w14:paraId="023EB624" w14:textId="77777777" w:rsidR="00070F03" w:rsidRPr="00A92590" w:rsidRDefault="00070F03" w:rsidP="00A92590"/>
    <w:sectPr w:rsidR="00070F03" w:rsidRPr="00A92590" w:rsidSect="00B10FC8">
      <w:headerReference w:type="default" r:id="rId8"/>
      <w:headerReference w:type="first" r:id="rId9"/>
      <w:type w:val="continuous"/>
      <w:pgSz w:w="11906" w:h="16838" w:code="9"/>
      <w:pgMar w:top="1806" w:right="566" w:bottom="851" w:left="1276"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9793" w14:textId="77777777" w:rsidR="00916A54" w:rsidRDefault="00916A54">
      <w:r>
        <w:separator/>
      </w:r>
    </w:p>
  </w:endnote>
  <w:endnote w:type="continuationSeparator" w:id="0">
    <w:p w14:paraId="302121C9" w14:textId="77777777" w:rsidR="00916A54" w:rsidRDefault="0091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5015F" w14:textId="77777777" w:rsidR="00916A54" w:rsidRDefault="00916A54">
      <w:r>
        <w:separator/>
      </w:r>
    </w:p>
  </w:footnote>
  <w:footnote w:type="continuationSeparator" w:id="0">
    <w:p w14:paraId="06B3D75F" w14:textId="77777777" w:rsidR="00916A54" w:rsidRDefault="00916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DF79" w14:textId="0D095BD3" w:rsidR="00B10FC8" w:rsidRPr="005A44A6" w:rsidRDefault="00B10FC8" w:rsidP="00B10FC8">
    <w:pPr>
      <w:pStyle w:val="Header"/>
      <w:tabs>
        <w:tab w:val="left" w:pos="6237"/>
      </w:tabs>
      <w:ind w:right="-151"/>
      <w:rPr>
        <w:rFonts w:ascii="Segoe UI" w:hAnsi="Segoe UI" w:cs="Segoe UI"/>
      </w:rPr>
    </w:pPr>
  </w:p>
  <w:p w14:paraId="7587F91D" w14:textId="77777777" w:rsidR="00DD54C5" w:rsidRDefault="00DD54C5" w:rsidP="00DD54C5">
    <w:pPr>
      <w:pStyle w:val="Header"/>
      <w:jc w:val="center"/>
    </w:pPr>
    <w:r>
      <w:rPr>
        <w:noProof/>
      </w:rPr>
      <w:drawing>
        <wp:inline distT="0" distB="0" distL="0" distR="0" wp14:anchorId="1BBE172D" wp14:editId="668BEB18">
          <wp:extent cx="5723255" cy="821055"/>
          <wp:effectExtent l="0" t="0" r="0" b="0"/>
          <wp:docPr id="14624929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p w14:paraId="7C6CD4B4" w14:textId="77777777" w:rsidR="00DD54C5" w:rsidRPr="00A52CE1" w:rsidRDefault="00DD54C5" w:rsidP="00DD54C5">
    <w:pPr>
      <w:pStyle w:val="Header"/>
      <w:rPr>
        <w:rFonts w:ascii="Avenir Next LT Pro" w:hAnsi="Avenir Next LT Pro"/>
        <w:sz w:val="16"/>
        <w:szCs w:val="16"/>
      </w:rPr>
    </w:pPr>
  </w:p>
  <w:p w14:paraId="42DFD76B" w14:textId="34AC2705" w:rsidR="00B10FC8" w:rsidRPr="00DD54C5" w:rsidRDefault="00DD54C5" w:rsidP="00DD54C5">
    <w:pPr>
      <w:pStyle w:val="Header"/>
      <w:rPr>
        <w:rFonts w:ascii="Avenir Next LT Pro Demi" w:hAnsi="Avenir Next LT Pro Demi"/>
        <w:b/>
        <w:bCs/>
        <w:color w:val="005581"/>
        <w:sz w:val="18"/>
        <w:szCs w:val="18"/>
      </w:rPr>
    </w:pPr>
    <w:r w:rsidRPr="00A52CE1">
      <w:rPr>
        <w:rFonts w:ascii="Avenir Next LT Pro Demi" w:hAnsi="Avenir Next LT Pro Demi"/>
        <w:b/>
        <w:bCs/>
        <w:color w:val="005581"/>
        <w:sz w:val="18"/>
        <w:szCs w:val="18"/>
      </w:rPr>
      <w:t xml:space="preserve">Fields Road, Wootton, Bedford, MK43 9JJ  </w:t>
    </w:r>
    <w:r>
      <w:rPr>
        <w:rFonts w:ascii="Avenir Next LT Pro Demi" w:hAnsi="Avenir Next LT Pro Demi"/>
        <w:b/>
        <w:bCs/>
        <w:color w:val="005581"/>
        <w:sz w:val="18"/>
        <w:szCs w:val="18"/>
      </w:rPr>
      <w:t xml:space="preserve">  |    </w:t>
    </w:r>
    <w:r w:rsidRPr="00A52CE1">
      <w:rPr>
        <w:rFonts w:ascii="Avenir Next LT Pro Demi" w:hAnsi="Avenir Next LT Pro Demi"/>
        <w:b/>
        <w:bCs/>
        <w:color w:val="005581"/>
        <w:sz w:val="18"/>
        <w:szCs w:val="18"/>
      </w:rPr>
      <w:t>2-6 Beauvais Square, Shortstown, Bedford, MK42 0GS</w:t>
    </w:r>
    <w:r>
      <w:rPr>
        <w:rFonts w:ascii="Avenir Next LT Pro Demi" w:hAnsi="Avenir Next LT Pro Demi"/>
        <w:b/>
        <w:bCs/>
        <w:color w:val="005581"/>
        <w:sz w:val="18"/>
        <w:szCs w:val="18"/>
      </w:rPr>
      <w:t xml:space="preserve">    |    www.tvmp.com</w:t>
    </w:r>
    <w:r w:rsidR="00B10FC8">
      <w:rPr>
        <w:rFonts w:ascii="Segoe UI" w:hAnsi="Segoe UI" w:cs="Segoe UI"/>
      </w:rPr>
      <w:tab/>
    </w:r>
  </w:p>
  <w:p w14:paraId="701B7C68" w14:textId="7203DD88" w:rsidR="00B10FC8" w:rsidRPr="00B10FC8" w:rsidRDefault="00B10FC8" w:rsidP="00B10FC8">
    <w:pPr>
      <w:pStyle w:val="Header"/>
      <w:tabs>
        <w:tab w:val="left" w:pos="5387"/>
      </w:tabs>
    </w:pPr>
    <w:r w:rsidRPr="005A44A6">
      <w:rPr>
        <w:rFonts w:ascii="Segoe UI" w:hAnsi="Segoe UI" w:cs="Segoe UI"/>
      </w:rPr>
      <w:tab/>
    </w:r>
    <w:r w:rsidRPr="005A44A6">
      <w:rPr>
        <w:rFonts w:ascii="Segoe UI" w:hAnsi="Segoe UI" w:cs="Segoe U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FB63" w14:textId="77777777" w:rsidR="00A92590" w:rsidRPr="005A44A6" w:rsidRDefault="00A92590" w:rsidP="00A92590">
    <w:pPr>
      <w:pStyle w:val="Header"/>
      <w:tabs>
        <w:tab w:val="left" w:pos="6237"/>
      </w:tabs>
      <w:ind w:right="-151"/>
      <w:rPr>
        <w:rFonts w:ascii="Segoe UI" w:hAnsi="Segoe UI" w:cs="Segoe UI"/>
      </w:rPr>
    </w:pPr>
    <w:r>
      <w:rPr>
        <w:rFonts w:ascii="Segoe UI" w:hAnsi="Segoe UI" w:cs="Segoe UI"/>
        <w:noProof/>
      </w:rPr>
      <w:drawing>
        <wp:anchor distT="0" distB="0" distL="114300" distR="114300" simplePos="0" relativeHeight="251663360" behindDoc="0" locked="0" layoutInCell="1" allowOverlap="1" wp14:anchorId="6E07D0A8" wp14:editId="3CDCA46F">
          <wp:simplePos x="0" y="0"/>
          <wp:positionH relativeFrom="column">
            <wp:posOffset>2152015</wp:posOffset>
          </wp:positionH>
          <wp:positionV relativeFrom="paragraph">
            <wp:posOffset>161925</wp:posOffset>
          </wp:positionV>
          <wp:extent cx="2428875" cy="805815"/>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tstown Logo.jpg"/>
                  <pic:cNvPicPr/>
                </pic:nvPicPr>
                <pic:blipFill>
                  <a:blip r:embed="rId1">
                    <a:extLst>
                      <a:ext uri="{28A0092B-C50C-407E-A947-70E740481C1C}">
                        <a14:useLocalDpi xmlns:a14="http://schemas.microsoft.com/office/drawing/2010/main" val="0"/>
                      </a:ext>
                    </a:extLst>
                  </a:blip>
                  <a:stretch>
                    <a:fillRect/>
                  </a:stretch>
                </pic:blipFill>
                <pic:spPr>
                  <a:xfrm>
                    <a:off x="0" y="0"/>
                    <a:ext cx="2428875" cy="805815"/>
                  </a:xfrm>
                  <a:prstGeom prst="rect">
                    <a:avLst/>
                  </a:prstGeom>
                </pic:spPr>
              </pic:pic>
            </a:graphicData>
          </a:graphic>
          <wp14:sizeRelH relativeFrom="page">
            <wp14:pctWidth>0</wp14:pctWidth>
          </wp14:sizeRelH>
          <wp14:sizeRelV relativeFrom="page">
            <wp14:pctHeight>0</wp14:pctHeight>
          </wp14:sizeRelV>
        </wp:anchor>
      </w:drawing>
    </w:r>
    <w:r w:rsidRPr="005A44A6">
      <w:rPr>
        <w:rFonts w:ascii="Segoe UI" w:hAnsi="Segoe UI" w:cs="Segoe UI"/>
        <w:noProof/>
      </w:rPr>
      <w:drawing>
        <wp:anchor distT="0" distB="0" distL="114300" distR="114300" simplePos="0" relativeHeight="251662336" behindDoc="1" locked="0" layoutInCell="1" allowOverlap="1" wp14:anchorId="779D0346" wp14:editId="5D93832C">
          <wp:simplePos x="0" y="0"/>
          <wp:positionH relativeFrom="column">
            <wp:posOffset>-781685</wp:posOffset>
          </wp:positionH>
          <wp:positionV relativeFrom="paragraph">
            <wp:posOffset>0</wp:posOffset>
          </wp:positionV>
          <wp:extent cx="2657475" cy="1067435"/>
          <wp:effectExtent l="0" t="0" r="9525" b="0"/>
          <wp:wrapTight wrapText="bothSides">
            <wp:wrapPolygon edited="0">
              <wp:start x="0" y="0"/>
              <wp:lineTo x="0" y="21202"/>
              <wp:lineTo x="21523" y="21202"/>
              <wp:lineTo x="21523" y="0"/>
              <wp:lineTo x="0" y="0"/>
            </wp:wrapPolygon>
          </wp:wrapTight>
          <wp:docPr id="32" name="Picture 3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7475"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7FA4E" w14:textId="77777777" w:rsidR="00A92590" w:rsidRPr="005A44A6" w:rsidRDefault="00A92590" w:rsidP="00A92590">
    <w:pPr>
      <w:pStyle w:val="Header"/>
      <w:tabs>
        <w:tab w:val="clear" w:pos="4153"/>
        <w:tab w:val="center" w:pos="5387"/>
      </w:tabs>
      <w:jc w:val="right"/>
      <w:rPr>
        <w:rFonts w:ascii="Segoe UI" w:hAnsi="Segoe UI" w:cs="Segoe UI"/>
      </w:rPr>
    </w:pPr>
    <w:r>
      <w:rPr>
        <w:rFonts w:ascii="Segoe UI" w:hAnsi="Segoe UI" w:cs="Segoe UI"/>
      </w:rPr>
      <w:tab/>
    </w:r>
    <w:r>
      <w:rPr>
        <w:rFonts w:ascii="Segoe UI" w:hAnsi="Segoe UI" w:cs="Segoe UI"/>
      </w:rPr>
      <w:tab/>
    </w:r>
    <w:r>
      <w:rPr>
        <w:rFonts w:ascii="Segoe UI" w:hAnsi="Segoe UI" w:cs="Segoe UI"/>
        <w:noProof/>
      </w:rPr>
      <w:drawing>
        <wp:inline distT="0" distB="0" distL="0" distR="0" wp14:anchorId="7F1C1ACD" wp14:editId="743D3948">
          <wp:extent cx="1219200" cy="495300"/>
          <wp:effectExtent l="0" t="0" r="0" b="0"/>
          <wp:docPr id="33" name="Picture 33" descr="C:\Users\richard.short\AppData\Local\Microsoft\Windows\INetCache\Content.Word\Nh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chard.short\AppData\Local\Microsoft\Windows\INetCache\Content.Word\Nhs.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9200" cy="495300"/>
                  </a:xfrm>
                  <a:prstGeom prst="rect">
                    <a:avLst/>
                  </a:prstGeom>
                  <a:noFill/>
                  <a:ln>
                    <a:noFill/>
                  </a:ln>
                </pic:spPr>
              </pic:pic>
            </a:graphicData>
          </a:graphic>
        </wp:inline>
      </w:drawing>
    </w:r>
  </w:p>
  <w:p w14:paraId="7ADA470B" w14:textId="77777777" w:rsidR="00A92590" w:rsidRPr="005A44A6" w:rsidRDefault="00A92590" w:rsidP="00A92590">
    <w:pPr>
      <w:pStyle w:val="Header"/>
      <w:tabs>
        <w:tab w:val="left" w:pos="6096"/>
      </w:tabs>
      <w:rPr>
        <w:rFonts w:ascii="Segoe UI" w:hAnsi="Segoe UI" w:cs="Segoe UI"/>
      </w:rPr>
    </w:pPr>
  </w:p>
  <w:p w14:paraId="22E4607E" w14:textId="77777777" w:rsidR="00A92590" w:rsidRPr="005A44A6" w:rsidRDefault="00A92590" w:rsidP="00A92590">
    <w:pPr>
      <w:pStyle w:val="Header"/>
      <w:tabs>
        <w:tab w:val="left" w:pos="5387"/>
      </w:tabs>
      <w:rPr>
        <w:rFonts w:ascii="Segoe UI" w:hAnsi="Segoe UI" w:cs="Segoe UI"/>
      </w:rPr>
    </w:pPr>
    <w:r w:rsidRPr="005A44A6">
      <w:rPr>
        <w:rFonts w:ascii="Segoe UI" w:hAnsi="Segoe UI" w:cs="Segoe UI"/>
      </w:rPr>
      <w:tab/>
    </w:r>
    <w:r w:rsidRPr="005A44A6">
      <w:rPr>
        <w:rFonts w:ascii="Segoe UI" w:hAnsi="Segoe UI" w:cs="Segoe U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A403" w14:textId="77777777" w:rsidR="00D955C5" w:rsidRDefault="00D955C5" w:rsidP="00D955C5">
    <w:pPr>
      <w:pStyle w:val="Header"/>
      <w:jc w:val="center"/>
    </w:pPr>
    <w:r>
      <w:rPr>
        <w:noProof/>
      </w:rPr>
      <w:drawing>
        <wp:inline distT="0" distB="0" distL="0" distR="0" wp14:anchorId="27988FCA" wp14:editId="22D0F8C0">
          <wp:extent cx="5723255" cy="821055"/>
          <wp:effectExtent l="0" t="0" r="0" b="0"/>
          <wp:docPr id="1086659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p w14:paraId="6A27DE27" w14:textId="77777777" w:rsidR="00D955C5" w:rsidRPr="00A52CE1" w:rsidRDefault="00D955C5" w:rsidP="00D955C5">
    <w:pPr>
      <w:pStyle w:val="Header"/>
      <w:rPr>
        <w:rFonts w:ascii="Avenir Next LT Pro" w:hAnsi="Avenir Next LT Pro"/>
        <w:sz w:val="16"/>
        <w:szCs w:val="16"/>
      </w:rPr>
    </w:pPr>
  </w:p>
  <w:p w14:paraId="477AD74C" w14:textId="168280EC" w:rsidR="00E95776" w:rsidRPr="005A44A6" w:rsidRDefault="00D955C5" w:rsidP="00D955C5">
    <w:pPr>
      <w:pStyle w:val="Header"/>
      <w:tabs>
        <w:tab w:val="left" w:pos="6237"/>
      </w:tabs>
      <w:ind w:right="-151"/>
      <w:rPr>
        <w:rFonts w:ascii="Segoe UI" w:hAnsi="Segoe UI" w:cs="Segoe UI"/>
      </w:rPr>
    </w:pPr>
    <w:r w:rsidRPr="00A52CE1">
      <w:rPr>
        <w:rFonts w:ascii="Avenir Next LT Pro Demi" w:hAnsi="Avenir Next LT Pro Demi"/>
        <w:b/>
        <w:bCs/>
        <w:color w:val="005581"/>
        <w:sz w:val="18"/>
        <w:szCs w:val="18"/>
      </w:rPr>
      <w:t xml:space="preserve">Fields Road, Wootton, Bedford, MK43 9JJ  </w:t>
    </w:r>
    <w:r>
      <w:rPr>
        <w:rFonts w:ascii="Avenir Next LT Pro Demi" w:hAnsi="Avenir Next LT Pro Demi"/>
        <w:b/>
        <w:bCs/>
        <w:color w:val="005581"/>
        <w:sz w:val="18"/>
        <w:szCs w:val="18"/>
      </w:rPr>
      <w:t xml:space="preserve">  |    </w:t>
    </w:r>
    <w:r w:rsidRPr="00A52CE1">
      <w:rPr>
        <w:rFonts w:ascii="Avenir Next LT Pro Demi" w:hAnsi="Avenir Next LT Pro Demi"/>
        <w:b/>
        <w:bCs/>
        <w:color w:val="005581"/>
        <w:sz w:val="18"/>
        <w:szCs w:val="18"/>
      </w:rPr>
      <w:t>2-6 Beauvais Square, Shortstown, Bedford, MK42 0GS</w:t>
    </w:r>
    <w:r>
      <w:rPr>
        <w:rFonts w:ascii="Avenir Next LT Pro Demi" w:hAnsi="Avenir Next LT Pro Demi"/>
        <w:b/>
        <w:bCs/>
        <w:color w:val="005581"/>
        <w:sz w:val="18"/>
        <w:szCs w:val="18"/>
      </w:rPr>
      <w:t xml:space="preserve">    |    www.tvmp.com</w:t>
    </w:r>
  </w:p>
  <w:p w14:paraId="4EA26C61" w14:textId="7CACAB31" w:rsidR="00E95776" w:rsidRPr="005A44A6" w:rsidRDefault="00B37DD1" w:rsidP="00B37DD1">
    <w:pPr>
      <w:pStyle w:val="Header"/>
      <w:tabs>
        <w:tab w:val="clear" w:pos="4153"/>
        <w:tab w:val="center" w:pos="5387"/>
      </w:tabs>
      <w:jc w:val="right"/>
      <w:rPr>
        <w:rFonts w:ascii="Segoe UI" w:hAnsi="Segoe UI" w:cs="Segoe UI"/>
      </w:rPr>
    </w:pPr>
    <w:r>
      <w:rPr>
        <w:rFonts w:ascii="Segoe UI" w:hAnsi="Segoe UI" w:cs="Segoe UI"/>
      </w:rPr>
      <w:tab/>
    </w:r>
    <w:r>
      <w:rPr>
        <w:rFonts w:ascii="Segoe UI" w:hAnsi="Segoe UI" w:cs="Segoe UI"/>
      </w:rPr>
      <w:tab/>
    </w:r>
  </w:p>
  <w:p w14:paraId="4824A30C" w14:textId="77777777" w:rsidR="00E95776" w:rsidRPr="005A44A6" w:rsidRDefault="00E95776" w:rsidP="00AA5192">
    <w:pPr>
      <w:pStyle w:val="Header"/>
      <w:tabs>
        <w:tab w:val="left" w:pos="6096"/>
      </w:tabs>
      <w:rPr>
        <w:rFonts w:ascii="Segoe UI" w:hAnsi="Segoe UI" w:cs="Segoe UI"/>
      </w:rPr>
    </w:pPr>
  </w:p>
  <w:p w14:paraId="408FED15" w14:textId="77777777" w:rsidR="00E95776" w:rsidRPr="005A44A6" w:rsidRDefault="00AA5192" w:rsidP="00E727BA">
    <w:pPr>
      <w:pStyle w:val="Header"/>
      <w:tabs>
        <w:tab w:val="left" w:pos="5387"/>
      </w:tabs>
      <w:rPr>
        <w:rFonts w:ascii="Segoe UI" w:hAnsi="Segoe UI" w:cs="Segoe UI"/>
      </w:rPr>
    </w:pPr>
    <w:r w:rsidRPr="005A44A6">
      <w:rPr>
        <w:rFonts w:ascii="Segoe UI" w:hAnsi="Segoe UI" w:cs="Segoe UI"/>
      </w:rPr>
      <w:tab/>
    </w:r>
    <w:r w:rsidRPr="005A44A6">
      <w:rPr>
        <w:rFonts w:ascii="Segoe UI" w:hAnsi="Segoe UI" w:cs="Segoe U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3742B"/>
    <w:multiLevelType w:val="hybridMultilevel"/>
    <w:tmpl w:val="ADE6E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572223"/>
    <w:multiLevelType w:val="hybridMultilevel"/>
    <w:tmpl w:val="C7BC0F1A"/>
    <w:lvl w:ilvl="0" w:tplc="08090001">
      <w:start w:val="1"/>
      <w:numFmt w:val="bullet"/>
      <w:lvlText w:val=""/>
      <w:lvlJc w:val="left"/>
      <w:pPr>
        <w:ind w:left="1176" w:hanging="360"/>
      </w:pPr>
      <w:rPr>
        <w:rFonts w:ascii="Symbol" w:hAnsi="Symbol"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2" w15:restartNumberingAfterBreak="0">
    <w:nsid w:val="397A39BD"/>
    <w:multiLevelType w:val="hybridMultilevel"/>
    <w:tmpl w:val="8404F3B4"/>
    <w:lvl w:ilvl="0" w:tplc="04D00D72">
      <w:numFmt w:val="bullet"/>
      <w:lvlText w:val=""/>
      <w:lvlJc w:val="left"/>
      <w:pPr>
        <w:ind w:left="795" w:hanging="339"/>
      </w:pPr>
      <w:rPr>
        <w:rFonts w:ascii="Symbol" w:eastAsia="Symbol" w:hAnsi="Symbol" w:cs="Symbol" w:hint="default"/>
        <w:w w:val="103"/>
        <w:sz w:val="20"/>
        <w:szCs w:val="20"/>
      </w:rPr>
    </w:lvl>
    <w:lvl w:ilvl="1" w:tplc="3680596E">
      <w:numFmt w:val="bullet"/>
      <w:lvlText w:val="•"/>
      <w:lvlJc w:val="left"/>
      <w:pPr>
        <w:ind w:left="1722" w:hanging="339"/>
      </w:pPr>
      <w:rPr>
        <w:rFonts w:hint="default"/>
      </w:rPr>
    </w:lvl>
    <w:lvl w:ilvl="2" w:tplc="3D403F0A">
      <w:numFmt w:val="bullet"/>
      <w:lvlText w:val="•"/>
      <w:lvlJc w:val="left"/>
      <w:pPr>
        <w:ind w:left="2644" w:hanging="339"/>
      </w:pPr>
      <w:rPr>
        <w:rFonts w:hint="default"/>
      </w:rPr>
    </w:lvl>
    <w:lvl w:ilvl="3" w:tplc="F1D8956E">
      <w:numFmt w:val="bullet"/>
      <w:lvlText w:val="•"/>
      <w:lvlJc w:val="left"/>
      <w:pPr>
        <w:ind w:left="3566" w:hanging="339"/>
      </w:pPr>
      <w:rPr>
        <w:rFonts w:hint="default"/>
      </w:rPr>
    </w:lvl>
    <w:lvl w:ilvl="4" w:tplc="324CFEFE">
      <w:numFmt w:val="bullet"/>
      <w:lvlText w:val="•"/>
      <w:lvlJc w:val="left"/>
      <w:pPr>
        <w:ind w:left="4488" w:hanging="339"/>
      </w:pPr>
      <w:rPr>
        <w:rFonts w:hint="default"/>
      </w:rPr>
    </w:lvl>
    <w:lvl w:ilvl="5" w:tplc="1DDA994E">
      <w:numFmt w:val="bullet"/>
      <w:lvlText w:val="•"/>
      <w:lvlJc w:val="left"/>
      <w:pPr>
        <w:ind w:left="5410" w:hanging="339"/>
      </w:pPr>
      <w:rPr>
        <w:rFonts w:hint="default"/>
      </w:rPr>
    </w:lvl>
    <w:lvl w:ilvl="6" w:tplc="CBBECD70">
      <w:numFmt w:val="bullet"/>
      <w:lvlText w:val="•"/>
      <w:lvlJc w:val="left"/>
      <w:pPr>
        <w:ind w:left="6332" w:hanging="339"/>
      </w:pPr>
      <w:rPr>
        <w:rFonts w:hint="default"/>
      </w:rPr>
    </w:lvl>
    <w:lvl w:ilvl="7" w:tplc="DE6A3E0E">
      <w:numFmt w:val="bullet"/>
      <w:lvlText w:val="•"/>
      <w:lvlJc w:val="left"/>
      <w:pPr>
        <w:ind w:left="7254" w:hanging="339"/>
      </w:pPr>
      <w:rPr>
        <w:rFonts w:hint="default"/>
      </w:rPr>
    </w:lvl>
    <w:lvl w:ilvl="8" w:tplc="30F8010E">
      <w:numFmt w:val="bullet"/>
      <w:lvlText w:val="•"/>
      <w:lvlJc w:val="left"/>
      <w:pPr>
        <w:ind w:left="8176" w:hanging="339"/>
      </w:pPr>
      <w:rPr>
        <w:rFonts w:hint="default"/>
      </w:rPr>
    </w:lvl>
  </w:abstractNum>
  <w:abstractNum w:abstractNumId="3" w15:restartNumberingAfterBreak="0">
    <w:nsid w:val="51421733"/>
    <w:multiLevelType w:val="hybridMultilevel"/>
    <w:tmpl w:val="618A5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F851CF"/>
    <w:multiLevelType w:val="hybridMultilevel"/>
    <w:tmpl w:val="8D6876CC"/>
    <w:lvl w:ilvl="0" w:tplc="08090001">
      <w:start w:val="1"/>
      <w:numFmt w:val="bullet"/>
      <w:lvlText w:val=""/>
      <w:lvlJc w:val="left"/>
      <w:pPr>
        <w:ind w:left="1176" w:hanging="360"/>
      </w:pPr>
      <w:rPr>
        <w:rFonts w:ascii="Symbol" w:hAnsi="Symbol" w:hint="default"/>
      </w:rPr>
    </w:lvl>
    <w:lvl w:ilvl="1" w:tplc="08090003">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num w:numId="1" w16cid:durableId="1455714419">
    <w:abstractNumId w:val="2"/>
  </w:num>
  <w:num w:numId="2" w16cid:durableId="650598475">
    <w:abstractNumId w:val="4"/>
  </w:num>
  <w:num w:numId="3" w16cid:durableId="1052264948">
    <w:abstractNumId w:val="1"/>
  </w:num>
  <w:num w:numId="4" w16cid:durableId="1817182236">
    <w:abstractNumId w:val="3"/>
  </w:num>
  <w:num w:numId="5" w16cid:durableId="158842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FC8"/>
    <w:rsid w:val="00002A39"/>
    <w:rsid w:val="000063A9"/>
    <w:rsid w:val="000071E9"/>
    <w:rsid w:val="00010865"/>
    <w:rsid w:val="00010EC5"/>
    <w:rsid w:val="0001532E"/>
    <w:rsid w:val="000163C6"/>
    <w:rsid w:val="0001681B"/>
    <w:rsid w:val="0002238B"/>
    <w:rsid w:val="0002277B"/>
    <w:rsid w:val="0002543A"/>
    <w:rsid w:val="00026755"/>
    <w:rsid w:val="00030CBD"/>
    <w:rsid w:val="000323FE"/>
    <w:rsid w:val="00032637"/>
    <w:rsid w:val="00033963"/>
    <w:rsid w:val="00035E28"/>
    <w:rsid w:val="00036431"/>
    <w:rsid w:val="00037BEA"/>
    <w:rsid w:val="000401D1"/>
    <w:rsid w:val="00042055"/>
    <w:rsid w:val="000421D5"/>
    <w:rsid w:val="000433BA"/>
    <w:rsid w:val="00043500"/>
    <w:rsid w:val="00044607"/>
    <w:rsid w:val="000457BE"/>
    <w:rsid w:val="000466CA"/>
    <w:rsid w:val="00046A9D"/>
    <w:rsid w:val="000478F9"/>
    <w:rsid w:val="000513CF"/>
    <w:rsid w:val="000520F5"/>
    <w:rsid w:val="00052B2B"/>
    <w:rsid w:val="000538D8"/>
    <w:rsid w:val="00054D19"/>
    <w:rsid w:val="00056D09"/>
    <w:rsid w:val="000615E1"/>
    <w:rsid w:val="00061712"/>
    <w:rsid w:val="00061995"/>
    <w:rsid w:val="0006355E"/>
    <w:rsid w:val="00067102"/>
    <w:rsid w:val="00067FED"/>
    <w:rsid w:val="000705D6"/>
    <w:rsid w:val="00070F03"/>
    <w:rsid w:val="000717D4"/>
    <w:rsid w:val="00073290"/>
    <w:rsid w:val="000734E7"/>
    <w:rsid w:val="00073904"/>
    <w:rsid w:val="00074634"/>
    <w:rsid w:val="00074715"/>
    <w:rsid w:val="00074911"/>
    <w:rsid w:val="000758E5"/>
    <w:rsid w:val="00075AC1"/>
    <w:rsid w:val="000762A4"/>
    <w:rsid w:val="00076491"/>
    <w:rsid w:val="00081FC7"/>
    <w:rsid w:val="0008307D"/>
    <w:rsid w:val="00084A46"/>
    <w:rsid w:val="0008605C"/>
    <w:rsid w:val="000905A0"/>
    <w:rsid w:val="00091F17"/>
    <w:rsid w:val="00093BBE"/>
    <w:rsid w:val="00093E8A"/>
    <w:rsid w:val="00095782"/>
    <w:rsid w:val="000977DE"/>
    <w:rsid w:val="000A007A"/>
    <w:rsid w:val="000A04D5"/>
    <w:rsid w:val="000A257A"/>
    <w:rsid w:val="000A25EB"/>
    <w:rsid w:val="000A77AC"/>
    <w:rsid w:val="000A7B8A"/>
    <w:rsid w:val="000B061D"/>
    <w:rsid w:val="000B14A4"/>
    <w:rsid w:val="000B3AD3"/>
    <w:rsid w:val="000B625A"/>
    <w:rsid w:val="000B687B"/>
    <w:rsid w:val="000B6C38"/>
    <w:rsid w:val="000C002F"/>
    <w:rsid w:val="000C13A5"/>
    <w:rsid w:val="000C1FF5"/>
    <w:rsid w:val="000C37BB"/>
    <w:rsid w:val="000C5023"/>
    <w:rsid w:val="000C6EA8"/>
    <w:rsid w:val="000C6FE7"/>
    <w:rsid w:val="000D0EA9"/>
    <w:rsid w:val="000D1A5D"/>
    <w:rsid w:val="000D34D1"/>
    <w:rsid w:val="000D57DC"/>
    <w:rsid w:val="000D6A55"/>
    <w:rsid w:val="000D72DD"/>
    <w:rsid w:val="000D73C6"/>
    <w:rsid w:val="000D7829"/>
    <w:rsid w:val="000E4AA8"/>
    <w:rsid w:val="000E5742"/>
    <w:rsid w:val="000E5D05"/>
    <w:rsid w:val="000E6CAF"/>
    <w:rsid w:val="000E7B34"/>
    <w:rsid w:val="000F0071"/>
    <w:rsid w:val="000F4875"/>
    <w:rsid w:val="000F7EDE"/>
    <w:rsid w:val="00101183"/>
    <w:rsid w:val="00102607"/>
    <w:rsid w:val="00103FBA"/>
    <w:rsid w:val="00105B47"/>
    <w:rsid w:val="001067D9"/>
    <w:rsid w:val="00112199"/>
    <w:rsid w:val="00115BD8"/>
    <w:rsid w:val="0011721C"/>
    <w:rsid w:val="00117699"/>
    <w:rsid w:val="00117B2F"/>
    <w:rsid w:val="00121DFC"/>
    <w:rsid w:val="00122D42"/>
    <w:rsid w:val="00122E3F"/>
    <w:rsid w:val="00126380"/>
    <w:rsid w:val="00130914"/>
    <w:rsid w:val="00131949"/>
    <w:rsid w:val="00131D21"/>
    <w:rsid w:val="00133D96"/>
    <w:rsid w:val="00133F2F"/>
    <w:rsid w:val="00134B37"/>
    <w:rsid w:val="001352FC"/>
    <w:rsid w:val="0013557A"/>
    <w:rsid w:val="00136C5F"/>
    <w:rsid w:val="00137043"/>
    <w:rsid w:val="0013723F"/>
    <w:rsid w:val="0013753F"/>
    <w:rsid w:val="00137D14"/>
    <w:rsid w:val="00140F07"/>
    <w:rsid w:val="001422E1"/>
    <w:rsid w:val="00142D67"/>
    <w:rsid w:val="00147A63"/>
    <w:rsid w:val="00147AC7"/>
    <w:rsid w:val="0015038C"/>
    <w:rsid w:val="0015056D"/>
    <w:rsid w:val="001506F2"/>
    <w:rsid w:val="00151A95"/>
    <w:rsid w:val="00151E26"/>
    <w:rsid w:val="00152092"/>
    <w:rsid w:val="001525EB"/>
    <w:rsid w:val="001528A1"/>
    <w:rsid w:val="00154BBD"/>
    <w:rsid w:val="0015562A"/>
    <w:rsid w:val="00157980"/>
    <w:rsid w:val="001623DA"/>
    <w:rsid w:val="00162568"/>
    <w:rsid w:val="00162EDD"/>
    <w:rsid w:val="00163BAC"/>
    <w:rsid w:val="00164F13"/>
    <w:rsid w:val="001669FE"/>
    <w:rsid w:val="00171F43"/>
    <w:rsid w:val="00172105"/>
    <w:rsid w:val="001735B9"/>
    <w:rsid w:val="0017509C"/>
    <w:rsid w:val="00181044"/>
    <w:rsid w:val="00182839"/>
    <w:rsid w:val="00185D99"/>
    <w:rsid w:val="00185F66"/>
    <w:rsid w:val="00186505"/>
    <w:rsid w:val="00187CA9"/>
    <w:rsid w:val="001914FE"/>
    <w:rsid w:val="00192D9D"/>
    <w:rsid w:val="00193B74"/>
    <w:rsid w:val="00193E3D"/>
    <w:rsid w:val="001A09AA"/>
    <w:rsid w:val="001A415E"/>
    <w:rsid w:val="001A4363"/>
    <w:rsid w:val="001A51BE"/>
    <w:rsid w:val="001A5345"/>
    <w:rsid w:val="001A5B4C"/>
    <w:rsid w:val="001A600B"/>
    <w:rsid w:val="001A63C1"/>
    <w:rsid w:val="001B3975"/>
    <w:rsid w:val="001B3E85"/>
    <w:rsid w:val="001B5830"/>
    <w:rsid w:val="001B5B04"/>
    <w:rsid w:val="001B6734"/>
    <w:rsid w:val="001C3585"/>
    <w:rsid w:val="001C541E"/>
    <w:rsid w:val="001C6861"/>
    <w:rsid w:val="001D0179"/>
    <w:rsid w:val="001D0547"/>
    <w:rsid w:val="001D1BC4"/>
    <w:rsid w:val="001D2215"/>
    <w:rsid w:val="001D2A51"/>
    <w:rsid w:val="001D2AD1"/>
    <w:rsid w:val="001D5588"/>
    <w:rsid w:val="001D62B7"/>
    <w:rsid w:val="001E1D80"/>
    <w:rsid w:val="001E51C8"/>
    <w:rsid w:val="001E5C6B"/>
    <w:rsid w:val="001E6EFE"/>
    <w:rsid w:val="001F2BFB"/>
    <w:rsid w:val="001F34EA"/>
    <w:rsid w:val="001F4714"/>
    <w:rsid w:val="001F4916"/>
    <w:rsid w:val="001F747D"/>
    <w:rsid w:val="001F7BB7"/>
    <w:rsid w:val="001F7E37"/>
    <w:rsid w:val="0020013E"/>
    <w:rsid w:val="002010B4"/>
    <w:rsid w:val="00202485"/>
    <w:rsid w:val="00202767"/>
    <w:rsid w:val="00203861"/>
    <w:rsid w:val="00203A10"/>
    <w:rsid w:val="00203B25"/>
    <w:rsid w:val="0020557C"/>
    <w:rsid w:val="0020738D"/>
    <w:rsid w:val="00207854"/>
    <w:rsid w:val="002101C5"/>
    <w:rsid w:val="00210961"/>
    <w:rsid w:val="0021246D"/>
    <w:rsid w:val="002128DF"/>
    <w:rsid w:val="00213924"/>
    <w:rsid w:val="00213F65"/>
    <w:rsid w:val="002142AB"/>
    <w:rsid w:val="002147AA"/>
    <w:rsid w:val="0021656D"/>
    <w:rsid w:val="0022051A"/>
    <w:rsid w:val="00222C2F"/>
    <w:rsid w:val="00222EC7"/>
    <w:rsid w:val="002230A4"/>
    <w:rsid w:val="0022426E"/>
    <w:rsid w:val="00227681"/>
    <w:rsid w:val="0023054C"/>
    <w:rsid w:val="00230EAE"/>
    <w:rsid w:val="00234063"/>
    <w:rsid w:val="00240857"/>
    <w:rsid w:val="00243621"/>
    <w:rsid w:val="00245020"/>
    <w:rsid w:val="00246041"/>
    <w:rsid w:val="00246C73"/>
    <w:rsid w:val="00246FE8"/>
    <w:rsid w:val="002474E6"/>
    <w:rsid w:val="0025304A"/>
    <w:rsid w:val="00255494"/>
    <w:rsid w:val="002571D5"/>
    <w:rsid w:val="00257E6A"/>
    <w:rsid w:val="00260459"/>
    <w:rsid w:val="002605C6"/>
    <w:rsid w:val="00264757"/>
    <w:rsid w:val="00264810"/>
    <w:rsid w:val="00265728"/>
    <w:rsid w:val="00265AA7"/>
    <w:rsid w:val="00265B17"/>
    <w:rsid w:val="00265DF6"/>
    <w:rsid w:val="00266451"/>
    <w:rsid w:val="00267281"/>
    <w:rsid w:val="00267D46"/>
    <w:rsid w:val="00272FA4"/>
    <w:rsid w:val="00272FFF"/>
    <w:rsid w:val="002733C6"/>
    <w:rsid w:val="00274EBF"/>
    <w:rsid w:val="002759EE"/>
    <w:rsid w:val="00280650"/>
    <w:rsid w:val="002811B2"/>
    <w:rsid w:val="00282B4A"/>
    <w:rsid w:val="00283260"/>
    <w:rsid w:val="002857B7"/>
    <w:rsid w:val="002858BF"/>
    <w:rsid w:val="002862B9"/>
    <w:rsid w:val="0028702D"/>
    <w:rsid w:val="0029226E"/>
    <w:rsid w:val="00292853"/>
    <w:rsid w:val="00292E0F"/>
    <w:rsid w:val="002951A4"/>
    <w:rsid w:val="002973AC"/>
    <w:rsid w:val="002A1A06"/>
    <w:rsid w:val="002A2ACA"/>
    <w:rsid w:val="002A3879"/>
    <w:rsid w:val="002A475F"/>
    <w:rsid w:val="002A5E5D"/>
    <w:rsid w:val="002A7146"/>
    <w:rsid w:val="002A7884"/>
    <w:rsid w:val="002A7EDE"/>
    <w:rsid w:val="002A7F4A"/>
    <w:rsid w:val="002B0425"/>
    <w:rsid w:val="002B0665"/>
    <w:rsid w:val="002B0D75"/>
    <w:rsid w:val="002B23C3"/>
    <w:rsid w:val="002B2880"/>
    <w:rsid w:val="002B4D52"/>
    <w:rsid w:val="002B511A"/>
    <w:rsid w:val="002B6914"/>
    <w:rsid w:val="002B766F"/>
    <w:rsid w:val="002B78FE"/>
    <w:rsid w:val="002B7EEC"/>
    <w:rsid w:val="002C1A01"/>
    <w:rsid w:val="002C42F6"/>
    <w:rsid w:val="002C4734"/>
    <w:rsid w:val="002C4799"/>
    <w:rsid w:val="002C73B8"/>
    <w:rsid w:val="002D0538"/>
    <w:rsid w:val="002D280B"/>
    <w:rsid w:val="002D287B"/>
    <w:rsid w:val="002D28C1"/>
    <w:rsid w:val="002D446C"/>
    <w:rsid w:val="002D4CA3"/>
    <w:rsid w:val="002D5670"/>
    <w:rsid w:val="002D6BD0"/>
    <w:rsid w:val="002E1951"/>
    <w:rsid w:val="002E1ECF"/>
    <w:rsid w:val="002E6DD9"/>
    <w:rsid w:val="002E6DEC"/>
    <w:rsid w:val="002E77C1"/>
    <w:rsid w:val="002F2269"/>
    <w:rsid w:val="002F40EB"/>
    <w:rsid w:val="002F6338"/>
    <w:rsid w:val="002F7489"/>
    <w:rsid w:val="002F7A3D"/>
    <w:rsid w:val="002F7C15"/>
    <w:rsid w:val="00301AA5"/>
    <w:rsid w:val="003025FF"/>
    <w:rsid w:val="0030354B"/>
    <w:rsid w:val="00303A36"/>
    <w:rsid w:val="00303DB0"/>
    <w:rsid w:val="00304AAE"/>
    <w:rsid w:val="003061D5"/>
    <w:rsid w:val="00306798"/>
    <w:rsid w:val="00307BC6"/>
    <w:rsid w:val="00307C57"/>
    <w:rsid w:val="003100B7"/>
    <w:rsid w:val="0031017A"/>
    <w:rsid w:val="003107F8"/>
    <w:rsid w:val="00310CDA"/>
    <w:rsid w:val="003124B6"/>
    <w:rsid w:val="00313967"/>
    <w:rsid w:val="00314A4F"/>
    <w:rsid w:val="00315502"/>
    <w:rsid w:val="00315BB8"/>
    <w:rsid w:val="00316A98"/>
    <w:rsid w:val="00320AB2"/>
    <w:rsid w:val="00320ED3"/>
    <w:rsid w:val="00322427"/>
    <w:rsid w:val="003226A1"/>
    <w:rsid w:val="0032398D"/>
    <w:rsid w:val="0032442F"/>
    <w:rsid w:val="003255B9"/>
    <w:rsid w:val="00325AFF"/>
    <w:rsid w:val="00325CC7"/>
    <w:rsid w:val="0032634A"/>
    <w:rsid w:val="00327BCC"/>
    <w:rsid w:val="00327FA0"/>
    <w:rsid w:val="00330A62"/>
    <w:rsid w:val="0033128D"/>
    <w:rsid w:val="00331379"/>
    <w:rsid w:val="003322B3"/>
    <w:rsid w:val="003322C9"/>
    <w:rsid w:val="00332400"/>
    <w:rsid w:val="00332740"/>
    <w:rsid w:val="003327A5"/>
    <w:rsid w:val="00332BF7"/>
    <w:rsid w:val="00333922"/>
    <w:rsid w:val="00333AC1"/>
    <w:rsid w:val="003368AE"/>
    <w:rsid w:val="00344EC9"/>
    <w:rsid w:val="00345D3C"/>
    <w:rsid w:val="00346CCB"/>
    <w:rsid w:val="00347D40"/>
    <w:rsid w:val="00351C2D"/>
    <w:rsid w:val="00352859"/>
    <w:rsid w:val="00353455"/>
    <w:rsid w:val="00354A2F"/>
    <w:rsid w:val="00355B77"/>
    <w:rsid w:val="00361168"/>
    <w:rsid w:val="0036182C"/>
    <w:rsid w:val="00361A53"/>
    <w:rsid w:val="0036263B"/>
    <w:rsid w:val="003665C4"/>
    <w:rsid w:val="0036772C"/>
    <w:rsid w:val="00367DA7"/>
    <w:rsid w:val="0037087F"/>
    <w:rsid w:val="00370AA5"/>
    <w:rsid w:val="00371EB9"/>
    <w:rsid w:val="00372741"/>
    <w:rsid w:val="00373BDC"/>
    <w:rsid w:val="00374FF3"/>
    <w:rsid w:val="00375CCA"/>
    <w:rsid w:val="00376267"/>
    <w:rsid w:val="00376EAF"/>
    <w:rsid w:val="0037782F"/>
    <w:rsid w:val="00382F3F"/>
    <w:rsid w:val="00383517"/>
    <w:rsid w:val="00384822"/>
    <w:rsid w:val="00385512"/>
    <w:rsid w:val="00385BCA"/>
    <w:rsid w:val="00385CC6"/>
    <w:rsid w:val="0038625D"/>
    <w:rsid w:val="00386536"/>
    <w:rsid w:val="00387324"/>
    <w:rsid w:val="003878D1"/>
    <w:rsid w:val="00390100"/>
    <w:rsid w:val="00390A75"/>
    <w:rsid w:val="00390BBC"/>
    <w:rsid w:val="00391386"/>
    <w:rsid w:val="003928A2"/>
    <w:rsid w:val="0039369D"/>
    <w:rsid w:val="00395241"/>
    <w:rsid w:val="0039581E"/>
    <w:rsid w:val="003A0769"/>
    <w:rsid w:val="003A23E6"/>
    <w:rsid w:val="003A24A2"/>
    <w:rsid w:val="003A3491"/>
    <w:rsid w:val="003A52C3"/>
    <w:rsid w:val="003A6736"/>
    <w:rsid w:val="003B72C7"/>
    <w:rsid w:val="003C017D"/>
    <w:rsid w:val="003C2A7C"/>
    <w:rsid w:val="003C2B4E"/>
    <w:rsid w:val="003C3B45"/>
    <w:rsid w:val="003C4090"/>
    <w:rsid w:val="003C4211"/>
    <w:rsid w:val="003C4984"/>
    <w:rsid w:val="003C4F6A"/>
    <w:rsid w:val="003C570B"/>
    <w:rsid w:val="003C68C6"/>
    <w:rsid w:val="003D0581"/>
    <w:rsid w:val="003D08C5"/>
    <w:rsid w:val="003D0F73"/>
    <w:rsid w:val="003D4718"/>
    <w:rsid w:val="003D4D20"/>
    <w:rsid w:val="003D54A6"/>
    <w:rsid w:val="003D680F"/>
    <w:rsid w:val="003D6FDD"/>
    <w:rsid w:val="003E2072"/>
    <w:rsid w:val="003E32D4"/>
    <w:rsid w:val="003E7AC8"/>
    <w:rsid w:val="003E7E4F"/>
    <w:rsid w:val="003F3923"/>
    <w:rsid w:val="003F39F2"/>
    <w:rsid w:val="003F3A3E"/>
    <w:rsid w:val="00401AA7"/>
    <w:rsid w:val="004038ED"/>
    <w:rsid w:val="00404A30"/>
    <w:rsid w:val="00407C9A"/>
    <w:rsid w:val="00407F47"/>
    <w:rsid w:val="004103ED"/>
    <w:rsid w:val="0041107D"/>
    <w:rsid w:val="00411996"/>
    <w:rsid w:val="0042007E"/>
    <w:rsid w:val="0042548C"/>
    <w:rsid w:val="00427256"/>
    <w:rsid w:val="00427B8F"/>
    <w:rsid w:val="00431135"/>
    <w:rsid w:val="004338C1"/>
    <w:rsid w:val="0043581D"/>
    <w:rsid w:val="0043730F"/>
    <w:rsid w:val="0043759D"/>
    <w:rsid w:val="00440C7A"/>
    <w:rsid w:val="0044135D"/>
    <w:rsid w:val="004422C6"/>
    <w:rsid w:val="00445128"/>
    <w:rsid w:val="00446999"/>
    <w:rsid w:val="00452B1E"/>
    <w:rsid w:val="004569AE"/>
    <w:rsid w:val="004622DF"/>
    <w:rsid w:val="00463E6E"/>
    <w:rsid w:val="004644CA"/>
    <w:rsid w:val="0046499D"/>
    <w:rsid w:val="004656D5"/>
    <w:rsid w:val="00467D2E"/>
    <w:rsid w:val="00470603"/>
    <w:rsid w:val="0047095F"/>
    <w:rsid w:val="00473859"/>
    <w:rsid w:val="00475D53"/>
    <w:rsid w:val="00476EA0"/>
    <w:rsid w:val="00477CE3"/>
    <w:rsid w:val="00480251"/>
    <w:rsid w:val="0048071A"/>
    <w:rsid w:val="0048156C"/>
    <w:rsid w:val="00481733"/>
    <w:rsid w:val="00482CAB"/>
    <w:rsid w:val="00482E2D"/>
    <w:rsid w:val="0048762D"/>
    <w:rsid w:val="004879B6"/>
    <w:rsid w:val="00490099"/>
    <w:rsid w:val="0049503E"/>
    <w:rsid w:val="00495BB5"/>
    <w:rsid w:val="004A056F"/>
    <w:rsid w:val="004A153A"/>
    <w:rsid w:val="004A2A7E"/>
    <w:rsid w:val="004A2F18"/>
    <w:rsid w:val="004A5BF8"/>
    <w:rsid w:val="004A7E2B"/>
    <w:rsid w:val="004B1181"/>
    <w:rsid w:val="004B23D8"/>
    <w:rsid w:val="004B28B0"/>
    <w:rsid w:val="004B2CC0"/>
    <w:rsid w:val="004B4C1D"/>
    <w:rsid w:val="004B5F68"/>
    <w:rsid w:val="004C00E9"/>
    <w:rsid w:val="004C19D3"/>
    <w:rsid w:val="004C1DA4"/>
    <w:rsid w:val="004C3E36"/>
    <w:rsid w:val="004C3EC6"/>
    <w:rsid w:val="004C49BE"/>
    <w:rsid w:val="004C6600"/>
    <w:rsid w:val="004C6DFB"/>
    <w:rsid w:val="004C76A8"/>
    <w:rsid w:val="004D1325"/>
    <w:rsid w:val="004D29EA"/>
    <w:rsid w:val="004D2A84"/>
    <w:rsid w:val="004D325D"/>
    <w:rsid w:val="004D444F"/>
    <w:rsid w:val="004D4E48"/>
    <w:rsid w:val="004D5A44"/>
    <w:rsid w:val="004E00B7"/>
    <w:rsid w:val="004E377E"/>
    <w:rsid w:val="004E46AD"/>
    <w:rsid w:val="004E507C"/>
    <w:rsid w:val="004E68CA"/>
    <w:rsid w:val="004F005C"/>
    <w:rsid w:val="004F1693"/>
    <w:rsid w:val="004F18D0"/>
    <w:rsid w:val="004F2138"/>
    <w:rsid w:val="004F2433"/>
    <w:rsid w:val="004F43DE"/>
    <w:rsid w:val="004F7FA8"/>
    <w:rsid w:val="005006D4"/>
    <w:rsid w:val="005022F6"/>
    <w:rsid w:val="00503A80"/>
    <w:rsid w:val="0050546E"/>
    <w:rsid w:val="00506D41"/>
    <w:rsid w:val="00506EA7"/>
    <w:rsid w:val="00506F29"/>
    <w:rsid w:val="00507A1C"/>
    <w:rsid w:val="00512B01"/>
    <w:rsid w:val="00512F12"/>
    <w:rsid w:val="00513699"/>
    <w:rsid w:val="00515029"/>
    <w:rsid w:val="0051654C"/>
    <w:rsid w:val="005169D5"/>
    <w:rsid w:val="00517D7D"/>
    <w:rsid w:val="005202F0"/>
    <w:rsid w:val="00520C58"/>
    <w:rsid w:val="00523068"/>
    <w:rsid w:val="00523A73"/>
    <w:rsid w:val="00524B74"/>
    <w:rsid w:val="00525409"/>
    <w:rsid w:val="00527F0D"/>
    <w:rsid w:val="00530A70"/>
    <w:rsid w:val="00530C63"/>
    <w:rsid w:val="00531869"/>
    <w:rsid w:val="00531908"/>
    <w:rsid w:val="005319EA"/>
    <w:rsid w:val="00532C1D"/>
    <w:rsid w:val="005335E2"/>
    <w:rsid w:val="00533EDD"/>
    <w:rsid w:val="00533F48"/>
    <w:rsid w:val="00534FA6"/>
    <w:rsid w:val="00536423"/>
    <w:rsid w:val="00536610"/>
    <w:rsid w:val="00537698"/>
    <w:rsid w:val="005402F6"/>
    <w:rsid w:val="00541631"/>
    <w:rsid w:val="005427CB"/>
    <w:rsid w:val="00545321"/>
    <w:rsid w:val="005464EB"/>
    <w:rsid w:val="005500EE"/>
    <w:rsid w:val="00550BB4"/>
    <w:rsid w:val="0055196E"/>
    <w:rsid w:val="00551E8D"/>
    <w:rsid w:val="00553B4F"/>
    <w:rsid w:val="00556262"/>
    <w:rsid w:val="005573B2"/>
    <w:rsid w:val="00560DB4"/>
    <w:rsid w:val="0056103E"/>
    <w:rsid w:val="005616AA"/>
    <w:rsid w:val="00561921"/>
    <w:rsid w:val="005637A6"/>
    <w:rsid w:val="00564ED5"/>
    <w:rsid w:val="00565495"/>
    <w:rsid w:val="005674C1"/>
    <w:rsid w:val="00571EBE"/>
    <w:rsid w:val="005743F7"/>
    <w:rsid w:val="00575A64"/>
    <w:rsid w:val="00576163"/>
    <w:rsid w:val="005766AF"/>
    <w:rsid w:val="005772DF"/>
    <w:rsid w:val="00580D13"/>
    <w:rsid w:val="0058392A"/>
    <w:rsid w:val="0058458D"/>
    <w:rsid w:val="00584682"/>
    <w:rsid w:val="00584D75"/>
    <w:rsid w:val="00584D77"/>
    <w:rsid w:val="00584F99"/>
    <w:rsid w:val="0058548A"/>
    <w:rsid w:val="0058655B"/>
    <w:rsid w:val="00587CA3"/>
    <w:rsid w:val="00587EFC"/>
    <w:rsid w:val="005901DA"/>
    <w:rsid w:val="00591018"/>
    <w:rsid w:val="00592CAD"/>
    <w:rsid w:val="005948BB"/>
    <w:rsid w:val="00595BFF"/>
    <w:rsid w:val="00595F3B"/>
    <w:rsid w:val="005961A6"/>
    <w:rsid w:val="00596D3B"/>
    <w:rsid w:val="005973E0"/>
    <w:rsid w:val="00597806"/>
    <w:rsid w:val="005A0CEC"/>
    <w:rsid w:val="005A183E"/>
    <w:rsid w:val="005A2E63"/>
    <w:rsid w:val="005A2FFF"/>
    <w:rsid w:val="005A38EC"/>
    <w:rsid w:val="005A44A6"/>
    <w:rsid w:val="005A4C94"/>
    <w:rsid w:val="005A6556"/>
    <w:rsid w:val="005A716B"/>
    <w:rsid w:val="005A7EBB"/>
    <w:rsid w:val="005B0311"/>
    <w:rsid w:val="005B3C8D"/>
    <w:rsid w:val="005B40A9"/>
    <w:rsid w:val="005B4255"/>
    <w:rsid w:val="005B519F"/>
    <w:rsid w:val="005B69FB"/>
    <w:rsid w:val="005B6C05"/>
    <w:rsid w:val="005B6C14"/>
    <w:rsid w:val="005B71F7"/>
    <w:rsid w:val="005B72F4"/>
    <w:rsid w:val="005C338B"/>
    <w:rsid w:val="005C4B25"/>
    <w:rsid w:val="005C5AE0"/>
    <w:rsid w:val="005C76E9"/>
    <w:rsid w:val="005D1D72"/>
    <w:rsid w:val="005D288B"/>
    <w:rsid w:val="005D30F5"/>
    <w:rsid w:val="005D582B"/>
    <w:rsid w:val="005D6694"/>
    <w:rsid w:val="005D779D"/>
    <w:rsid w:val="005D7B85"/>
    <w:rsid w:val="005E02AA"/>
    <w:rsid w:val="005E0B3A"/>
    <w:rsid w:val="005E1C81"/>
    <w:rsid w:val="005E2D7D"/>
    <w:rsid w:val="005E5634"/>
    <w:rsid w:val="005E5AAA"/>
    <w:rsid w:val="005E6C60"/>
    <w:rsid w:val="005F01CD"/>
    <w:rsid w:val="005F2999"/>
    <w:rsid w:val="005F32E4"/>
    <w:rsid w:val="005F3E46"/>
    <w:rsid w:val="005F5FE3"/>
    <w:rsid w:val="006010C1"/>
    <w:rsid w:val="00603352"/>
    <w:rsid w:val="0060455E"/>
    <w:rsid w:val="006078D3"/>
    <w:rsid w:val="00607DDD"/>
    <w:rsid w:val="00610237"/>
    <w:rsid w:val="0061125B"/>
    <w:rsid w:val="00611888"/>
    <w:rsid w:val="00613B70"/>
    <w:rsid w:val="00614603"/>
    <w:rsid w:val="00615803"/>
    <w:rsid w:val="006175AC"/>
    <w:rsid w:val="00620AE5"/>
    <w:rsid w:val="0062170B"/>
    <w:rsid w:val="00621CC1"/>
    <w:rsid w:val="0062288C"/>
    <w:rsid w:val="00622C4C"/>
    <w:rsid w:val="00623F27"/>
    <w:rsid w:val="006253D2"/>
    <w:rsid w:val="00625571"/>
    <w:rsid w:val="00626750"/>
    <w:rsid w:val="00627392"/>
    <w:rsid w:val="00627509"/>
    <w:rsid w:val="006303D8"/>
    <w:rsid w:val="00630EA7"/>
    <w:rsid w:val="00631F78"/>
    <w:rsid w:val="0063501F"/>
    <w:rsid w:val="00640CC6"/>
    <w:rsid w:val="00641C1E"/>
    <w:rsid w:val="006420D8"/>
    <w:rsid w:val="0064497C"/>
    <w:rsid w:val="006459A9"/>
    <w:rsid w:val="00645B7D"/>
    <w:rsid w:val="00646CAC"/>
    <w:rsid w:val="00650C57"/>
    <w:rsid w:val="00651743"/>
    <w:rsid w:val="00652903"/>
    <w:rsid w:val="00652E9D"/>
    <w:rsid w:val="006549AC"/>
    <w:rsid w:val="0066032C"/>
    <w:rsid w:val="00664CEA"/>
    <w:rsid w:val="006652E7"/>
    <w:rsid w:val="006704FF"/>
    <w:rsid w:val="006708C9"/>
    <w:rsid w:val="00673142"/>
    <w:rsid w:val="0067366E"/>
    <w:rsid w:val="00674A79"/>
    <w:rsid w:val="00674E80"/>
    <w:rsid w:val="00675660"/>
    <w:rsid w:val="006773C7"/>
    <w:rsid w:val="006812C3"/>
    <w:rsid w:val="00681530"/>
    <w:rsid w:val="006825CF"/>
    <w:rsid w:val="006825E5"/>
    <w:rsid w:val="00682A61"/>
    <w:rsid w:val="006850C5"/>
    <w:rsid w:val="00691567"/>
    <w:rsid w:val="00691EA3"/>
    <w:rsid w:val="006922E3"/>
    <w:rsid w:val="00692C16"/>
    <w:rsid w:val="00692E24"/>
    <w:rsid w:val="00693A0C"/>
    <w:rsid w:val="006940B9"/>
    <w:rsid w:val="006951BD"/>
    <w:rsid w:val="0069615E"/>
    <w:rsid w:val="006A000D"/>
    <w:rsid w:val="006A075E"/>
    <w:rsid w:val="006A07C3"/>
    <w:rsid w:val="006A0F4B"/>
    <w:rsid w:val="006A223E"/>
    <w:rsid w:val="006A3826"/>
    <w:rsid w:val="006A40D8"/>
    <w:rsid w:val="006A5A42"/>
    <w:rsid w:val="006A5BED"/>
    <w:rsid w:val="006A682E"/>
    <w:rsid w:val="006B3D08"/>
    <w:rsid w:val="006B6287"/>
    <w:rsid w:val="006C20F6"/>
    <w:rsid w:val="006C2788"/>
    <w:rsid w:val="006C29CD"/>
    <w:rsid w:val="006C403F"/>
    <w:rsid w:val="006C509E"/>
    <w:rsid w:val="006C5FF9"/>
    <w:rsid w:val="006D14EA"/>
    <w:rsid w:val="006D1766"/>
    <w:rsid w:val="006D1F66"/>
    <w:rsid w:val="006D2B1B"/>
    <w:rsid w:val="006D2C06"/>
    <w:rsid w:val="006D3810"/>
    <w:rsid w:val="006D55A8"/>
    <w:rsid w:val="006D5AD7"/>
    <w:rsid w:val="006D6B25"/>
    <w:rsid w:val="006E1C81"/>
    <w:rsid w:val="006E1CEA"/>
    <w:rsid w:val="006E1F83"/>
    <w:rsid w:val="006E476A"/>
    <w:rsid w:val="006E6A3A"/>
    <w:rsid w:val="006E7253"/>
    <w:rsid w:val="006F0340"/>
    <w:rsid w:val="006F0914"/>
    <w:rsid w:val="006F10AD"/>
    <w:rsid w:val="006F20F6"/>
    <w:rsid w:val="006F4639"/>
    <w:rsid w:val="006F643E"/>
    <w:rsid w:val="00700696"/>
    <w:rsid w:val="00700EBD"/>
    <w:rsid w:val="00702E4A"/>
    <w:rsid w:val="007037D0"/>
    <w:rsid w:val="00705160"/>
    <w:rsid w:val="0070609D"/>
    <w:rsid w:val="00711F1C"/>
    <w:rsid w:val="00713B23"/>
    <w:rsid w:val="00714C95"/>
    <w:rsid w:val="0071565B"/>
    <w:rsid w:val="00715BD8"/>
    <w:rsid w:val="0072217D"/>
    <w:rsid w:val="007326F7"/>
    <w:rsid w:val="0073593D"/>
    <w:rsid w:val="007415F5"/>
    <w:rsid w:val="00742183"/>
    <w:rsid w:val="00742397"/>
    <w:rsid w:val="00742A74"/>
    <w:rsid w:val="00743CD2"/>
    <w:rsid w:val="00747B2E"/>
    <w:rsid w:val="00747FD7"/>
    <w:rsid w:val="00752EFA"/>
    <w:rsid w:val="00756297"/>
    <w:rsid w:val="0075642D"/>
    <w:rsid w:val="007565CB"/>
    <w:rsid w:val="00756723"/>
    <w:rsid w:val="00756C3C"/>
    <w:rsid w:val="00756C79"/>
    <w:rsid w:val="00757051"/>
    <w:rsid w:val="00757235"/>
    <w:rsid w:val="0076135E"/>
    <w:rsid w:val="00762520"/>
    <w:rsid w:val="00763D7C"/>
    <w:rsid w:val="007640B2"/>
    <w:rsid w:val="0076498D"/>
    <w:rsid w:val="00764CFE"/>
    <w:rsid w:val="0076637A"/>
    <w:rsid w:val="00766DDD"/>
    <w:rsid w:val="00767688"/>
    <w:rsid w:val="00770982"/>
    <w:rsid w:val="00770E82"/>
    <w:rsid w:val="00772D0D"/>
    <w:rsid w:val="00773238"/>
    <w:rsid w:val="0077400C"/>
    <w:rsid w:val="0077564F"/>
    <w:rsid w:val="007770C5"/>
    <w:rsid w:val="007800CF"/>
    <w:rsid w:val="00782489"/>
    <w:rsid w:val="00782CD6"/>
    <w:rsid w:val="00786EC5"/>
    <w:rsid w:val="00787D13"/>
    <w:rsid w:val="0079015B"/>
    <w:rsid w:val="00791008"/>
    <w:rsid w:val="00792D24"/>
    <w:rsid w:val="00793D26"/>
    <w:rsid w:val="007950EF"/>
    <w:rsid w:val="007953F7"/>
    <w:rsid w:val="0079647B"/>
    <w:rsid w:val="007968A5"/>
    <w:rsid w:val="00797C32"/>
    <w:rsid w:val="007A15AE"/>
    <w:rsid w:val="007A1D19"/>
    <w:rsid w:val="007A5250"/>
    <w:rsid w:val="007A56A6"/>
    <w:rsid w:val="007A5F50"/>
    <w:rsid w:val="007A6684"/>
    <w:rsid w:val="007A6D5C"/>
    <w:rsid w:val="007B4EC5"/>
    <w:rsid w:val="007B73C9"/>
    <w:rsid w:val="007C198D"/>
    <w:rsid w:val="007C2EAB"/>
    <w:rsid w:val="007C49B4"/>
    <w:rsid w:val="007C6B31"/>
    <w:rsid w:val="007C6B40"/>
    <w:rsid w:val="007C6BB9"/>
    <w:rsid w:val="007C734F"/>
    <w:rsid w:val="007C79D7"/>
    <w:rsid w:val="007C7C20"/>
    <w:rsid w:val="007C7DB0"/>
    <w:rsid w:val="007D16EC"/>
    <w:rsid w:val="007D2BC8"/>
    <w:rsid w:val="007D32E2"/>
    <w:rsid w:val="007D3883"/>
    <w:rsid w:val="007D4DC1"/>
    <w:rsid w:val="007D588B"/>
    <w:rsid w:val="007D5D08"/>
    <w:rsid w:val="007D707D"/>
    <w:rsid w:val="007E0087"/>
    <w:rsid w:val="007E030F"/>
    <w:rsid w:val="007E0986"/>
    <w:rsid w:val="007E4827"/>
    <w:rsid w:val="007F06D9"/>
    <w:rsid w:val="007F078A"/>
    <w:rsid w:val="007F0A75"/>
    <w:rsid w:val="007F0B14"/>
    <w:rsid w:val="007F1925"/>
    <w:rsid w:val="007F55F1"/>
    <w:rsid w:val="007F59A0"/>
    <w:rsid w:val="00801F0E"/>
    <w:rsid w:val="00802A0D"/>
    <w:rsid w:val="00803A88"/>
    <w:rsid w:val="0080453C"/>
    <w:rsid w:val="008047D1"/>
    <w:rsid w:val="00804C80"/>
    <w:rsid w:val="00804EF2"/>
    <w:rsid w:val="00806035"/>
    <w:rsid w:val="00807F2A"/>
    <w:rsid w:val="008119E4"/>
    <w:rsid w:val="00811A1D"/>
    <w:rsid w:val="00812A08"/>
    <w:rsid w:val="00814889"/>
    <w:rsid w:val="00814CDF"/>
    <w:rsid w:val="00816CF6"/>
    <w:rsid w:val="00816E96"/>
    <w:rsid w:val="0082123D"/>
    <w:rsid w:val="00821E19"/>
    <w:rsid w:val="00823189"/>
    <w:rsid w:val="00823274"/>
    <w:rsid w:val="0082430C"/>
    <w:rsid w:val="00824C33"/>
    <w:rsid w:val="0082568A"/>
    <w:rsid w:val="008257F0"/>
    <w:rsid w:val="0082787F"/>
    <w:rsid w:val="00832831"/>
    <w:rsid w:val="00833BC0"/>
    <w:rsid w:val="0083418F"/>
    <w:rsid w:val="00834723"/>
    <w:rsid w:val="00837B1E"/>
    <w:rsid w:val="008411CF"/>
    <w:rsid w:val="00841C2F"/>
    <w:rsid w:val="00841FEB"/>
    <w:rsid w:val="00843885"/>
    <w:rsid w:val="0084652E"/>
    <w:rsid w:val="008469F1"/>
    <w:rsid w:val="008516E8"/>
    <w:rsid w:val="0085239D"/>
    <w:rsid w:val="00854F7E"/>
    <w:rsid w:val="00855A15"/>
    <w:rsid w:val="00860B4E"/>
    <w:rsid w:val="0086124A"/>
    <w:rsid w:val="00861BE1"/>
    <w:rsid w:val="0086214B"/>
    <w:rsid w:val="0086226E"/>
    <w:rsid w:val="00862F32"/>
    <w:rsid w:val="008634D2"/>
    <w:rsid w:val="00863BCA"/>
    <w:rsid w:val="00863EFC"/>
    <w:rsid w:val="008640C7"/>
    <w:rsid w:val="008645E0"/>
    <w:rsid w:val="008660AB"/>
    <w:rsid w:val="00876A73"/>
    <w:rsid w:val="00881631"/>
    <w:rsid w:val="008819EB"/>
    <w:rsid w:val="00881B25"/>
    <w:rsid w:val="00882B44"/>
    <w:rsid w:val="00883EA2"/>
    <w:rsid w:val="00884BA6"/>
    <w:rsid w:val="00884DD2"/>
    <w:rsid w:val="00890555"/>
    <w:rsid w:val="00890FD5"/>
    <w:rsid w:val="008937A9"/>
    <w:rsid w:val="00894EF4"/>
    <w:rsid w:val="0089758D"/>
    <w:rsid w:val="008975E6"/>
    <w:rsid w:val="008A015B"/>
    <w:rsid w:val="008A172B"/>
    <w:rsid w:val="008A2A46"/>
    <w:rsid w:val="008A4C59"/>
    <w:rsid w:val="008A6C5F"/>
    <w:rsid w:val="008A6DF2"/>
    <w:rsid w:val="008B074B"/>
    <w:rsid w:val="008B09C0"/>
    <w:rsid w:val="008B19BC"/>
    <w:rsid w:val="008B29C5"/>
    <w:rsid w:val="008B2D20"/>
    <w:rsid w:val="008B3182"/>
    <w:rsid w:val="008B35A3"/>
    <w:rsid w:val="008B5DAA"/>
    <w:rsid w:val="008B671E"/>
    <w:rsid w:val="008B7790"/>
    <w:rsid w:val="008C1D9D"/>
    <w:rsid w:val="008C4B1E"/>
    <w:rsid w:val="008C6B53"/>
    <w:rsid w:val="008D0034"/>
    <w:rsid w:val="008D0F64"/>
    <w:rsid w:val="008D1C7B"/>
    <w:rsid w:val="008D4D05"/>
    <w:rsid w:val="008D5D68"/>
    <w:rsid w:val="008D6B92"/>
    <w:rsid w:val="008D7354"/>
    <w:rsid w:val="008E2CA1"/>
    <w:rsid w:val="008E5306"/>
    <w:rsid w:val="008E6FB3"/>
    <w:rsid w:val="008E7013"/>
    <w:rsid w:val="008E7321"/>
    <w:rsid w:val="008E75A1"/>
    <w:rsid w:val="008E7AE8"/>
    <w:rsid w:val="008E7DBA"/>
    <w:rsid w:val="008F1D29"/>
    <w:rsid w:val="008F2203"/>
    <w:rsid w:val="008F2B24"/>
    <w:rsid w:val="008F3C97"/>
    <w:rsid w:val="008F3EBB"/>
    <w:rsid w:val="008F408F"/>
    <w:rsid w:val="008F56DA"/>
    <w:rsid w:val="00900DF1"/>
    <w:rsid w:val="00910190"/>
    <w:rsid w:val="0091027C"/>
    <w:rsid w:val="00910E1E"/>
    <w:rsid w:val="00915EB2"/>
    <w:rsid w:val="00916A54"/>
    <w:rsid w:val="00917A36"/>
    <w:rsid w:val="0092067F"/>
    <w:rsid w:val="00920A98"/>
    <w:rsid w:val="00920D9F"/>
    <w:rsid w:val="00923AF1"/>
    <w:rsid w:val="00924305"/>
    <w:rsid w:val="0092479B"/>
    <w:rsid w:val="00925D30"/>
    <w:rsid w:val="00932C45"/>
    <w:rsid w:val="00932FE7"/>
    <w:rsid w:val="0093414B"/>
    <w:rsid w:val="0093756D"/>
    <w:rsid w:val="00937E01"/>
    <w:rsid w:val="00941474"/>
    <w:rsid w:val="00941DF2"/>
    <w:rsid w:val="009426A9"/>
    <w:rsid w:val="00942E3B"/>
    <w:rsid w:val="00944937"/>
    <w:rsid w:val="00947F17"/>
    <w:rsid w:val="00950CD7"/>
    <w:rsid w:val="00950DF5"/>
    <w:rsid w:val="00951702"/>
    <w:rsid w:val="009523F0"/>
    <w:rsid w:val="0095476D"/>
    <w:rsid w:val="009554F3"/>
    <w:rsid w:val="009606C4"/>
    <w:rsid w:val="00961690"/>
    <w:rsid w:val="00964C8F"/>
    <w:rsid w:val="00967F88"/>
    <w:rsid w:val="009712C8"/>
    <w:rsid w:val="00971309"/>
    <w:rsid w:val="00972808"/>
    <w:rsid w:val="009739DF"/>
    <w:rsid w:val="009740FA"/>
    <w:rsid w:val="00974341"/>
    <w:rsid w:val="00977563"/>
    <w:rsid w:val="00980111"/>
    <w:rsid w:val="00981653"/>
    <w:rsid w:val="00981DAA"/>
    <w:rsid w:val="0098373E"/>
    <w:rsid w:val="0098452B"/>
    <w:rsid w:val="00984ADD"/>
    <w:rsid w:val="0098689E"/>
    <w:rsid w:val="00986ED6"/>
    <w:rsid w:val="009875CC"/>
    <w:rsid w:val="00987D42"/>
    <w:rsid w:val="00987E2E"/>
    <w:rsid w:val="0099143D"/>
    <w:rsid w:val="00993584"/>
    <w:rsid w:val="00995CC7"/>
    <w:rsid w:val="00996253"/>
    <w:rsid w:val="00996E51"/>
    <w:rsid w:val="009A00E6"/>
    <w:rsid w:val="009A721A"/>
    <w:rsid w:val="009A7A9F"/>
    <w:rsid w:val="009B08B0"/>
    <w:rsid w:val="009B1F5E"/>
    <w:rsid w:val="009B31A5"/>
    <w:rsid w:val="009B410C"/>
    <w:rsid w:val="009B4E84"/>
    <w:rsid w:val="009B6E97"/>
    <w:rsid w:val="009C2089"/>
    <w:rsid w:val="009C4D92"/>
    <w:rsid w:val="009C53D2"/>
    <w:rsid w:val="009C6335"/>
    <w:rsid w:val="009C734B"/>
    <w:rsid w:val="009D040A"/>
    <w:rsid w:val="009D0578"/>
    <w:rsid w:val="009D45A0"/>
    <w:rsid w:val="009D78DA"/>
    <w:rsid w:val="009E0F8F"/>
    <w:rsid w:val="009E2D25"/>
    <w:rsid w:val="009E4DE6"/>
    <w:rsid w:val="009E4FD2"/>
    <w:rsid w:val="009E5AAD"/>
    <w:rsid w:val="009E5D12"/>
    <w:rsid w:val="009E5D46"/>
    <w:rsid w:val="009E624B"/>
    <w:rsid w:val="009E7002"/>
    <w:rsid w:val="009E7486"/>
    <w:rsid w:val="009E7F0E"/>
    <w:rsid w:val="009F0270"/>
    <w:rsid w:val="009F0B01"/>
    <w:rsid w:val="009F0D2C"/>
    <w:rsid w:val="009F182D"/>
    <w:rsid w:val="009F19A9"/>
    <w:rsid w:val="009F21B3"/>
    <w:rsid w:val="009F2BD9"/>
    <w:rsid w:val="009F51AD"/>
    <w:rsid w:val="009F5FC6"/>
    <w:rsid w:val="00A00235"/>
    <w:rsid w:val="00A00BA0"/>
    <w:rsid w:val="00A0150F"/>
    <w:rsid w:val="00A02C0D"/>
    <w:rsid w:val="00A02DB0"/>
    <w:rsid w:val="00A04937"/>
    <w:rsid w:val="00A05379"/>
    <w:rsid w:val="00A05463"/>
    <w:rsid w:val="00A05602"/>
    <w:rsid w:val="00A06992"/>
    <w:rsid w:val="00A070FA"/>
    <w:rsid w:val="00A078A3"/>
    <w:rsid w:val="00A12028"/>
    <w:rsid w:val="00A12372"/>
    <w:rsid w:val="00A123AF"/>
    <w:rsid w:val="00A130EC"/>
    <w:rsid w:val="00A13F54"/>
    <w:rsid w:val="00A21C73"/>
    <w:rsid w:val="00A254FC"/>
    <w:rsid w:val="00A25B0C"/>
    <w:rsid w:val="00A26AAF"/>
    <w:rsid w:val="00A30273"/>
    <w:rsid w:val="00A30A5E"/>
    <w:rsid w:val="00A3398F"/>
    <w:rsid w:val="00A35BAB"/>
    <w:rsid w:val="00A36949"/>
    <w:rsid w:val="00A3701B"/>
    <w:rsid w:val="00A43304"/>
    <w:rsid w:val="00A43A4D"/>
    <w:rsid w:val="00A46E82"/>
    <w:rsid w:val="00A46F0D"/>
    <w:rsid w:val="00A46F26"/>
    <w:rsid w:val="00A46F69"/>
    <w:rsid w:val="00A47035"/>
    <w:rsid w:val="00A4771F"/>
    <w:rsid w:val="00A47B0E"/>
    <w:rsid w:val="00A51A41"/>
    <w:rsid w:val="00A52054"/>
    <w:rsid w:val="00A54165"/>
    <w:rsid w:val="00A54D43"/>
    <w:rsid w:val="00A557F1"/>
    <w:rsid w:val="00A604F1"/>
    <w:rsid w:val="00A6085F"/>
    <w:rsid w:val="00A60C96"/>
    <w:rsid w:val="00A6128B"/>
    <w:rsid w:val="00A6375C"/>
    <w:rsid w:val="00A64164"/>
    <w:rsid w:val="00A64B3F"/>
    <w:rsid w:val="00A672E9"/>
    <w:rsid w:val="00A67BEA"/>
    <w:rsid w:val="00A700EC"/>
    <w:rsid w:val="00A701D2"/>
    <w:rsid w:val="00A70DF6"/>
    <w:rsid w:val="00A71095"/>
    <w:rsid w:val="00A72EC7"/>
    <w:rsid w:val="00A7462B"/>
    <w:rsid w:val="00A76468"/>
    <w:rsid w:val="00A76D67"/>
    <w:rsid w:val="00A76EEE"/>
    <w:rsid w:val="00A76F71"/>
    <w:rsid w:val="00A81751"/>
    <w:rsid w:val="00A82986"/>
    <w:rsid w:val="00A83A3B"/>
    <w:rsid w:val="00A84494"/>
    <w:rsid w:val="00A85D74"/>
    <w:rsid w:val="00A8635E"/>
    <w:rsid w:val="00A86582"/>
    <w:rsid w:val="00A874F7"/>
    <w:rsid w:val="00A87E8B"/>
    <w:rsid w:val="00A9057E"/>
    <w:rsid w:val="00A92590"/>
    <w:rsid w:val="00A92F39"/>
    <w:rsid w:val="00A93170"/>
    <w:rsid w:val="00A93BFB"/>
    <w:rsid w:val="00A94DA3"/>
    <w:rsid w:val="00A94DC5"/>
    <w:rsid w:val="00A95BBB"/>
    <w:rsid w:val="00A976B2"/>
    <w:rsid w:val="00AA0782"/>
    <w:rsid w:val="00AA1CF8"/>
    <w:rsid w:val="00AA1EE7"/>
    <w:rsid w:val="00AA3D28"/>
    <w:rsid w:val="00AA5192"/>
    <w:rsid w:val="00AA5F0C"/>
    <w:rsid w:val="00AB00AF"/>
    <w:rsid w:val="00AB00DA"/>
    <w:rsid w:val="00AB2D6D"/>
    <w:rsid w:val="00AB4AEB"/>
    <w:rsid w:val="00AB6A1E"/>
    <w:rsid w:val="00AB6F1D"/>
    <w:rsid w:val="00AB7C10"/>
    <w:rsid w:val="00AB7F1A"/>
    <w:rsid w:val="00AC0385"/>
    <w:rsid w:val="00AC0C79"/>
    <w:rsid w:val="00AC338D"/>
    <w:rsid w:val="00AC346E"/>
    <w:rsid w:val="00AC5247"/>
    <w:rsid w:val="00AC55EB"/>
    <w:rsid w:val="00AC63D5"/>
    <w:rsid w:val="00AC7E9B"/>
    <w:rsid w:val="00AD3F18"/>
    <w:rsid w:val="00AD5E4E"/>
    <w:rsid w:val="00AD6BA3"/>
    <w:rsid w:val="00AD72B5"/>
    <w:rsid w:val="00AE060A"/>
    <w:rsid w:val="00AE1210"/>
    <w:rsid w:val="00AE1C1D"/>
    <w:rsid w:val="00AE1F4F"/>
    <w:rsid w:val="00AE2EEA"/>
    <w:rsid w:val="00AE3D6E"/>
    <w:rsid w:val="00AE7548"/>
    <w:rsid w:val="00AE7C48"/>
    <w:rsid w:val="00AF030F"/>
    <w:rsid w:val="00AF189F"/>
    <w:rsid w:val="00AF26D1"/>
    <w:rsid w:val="00AF5C77"/>
    <w:rsid w:val="00AF73AD"/>
    <w:rsid w:val="00B00CAE"/>
    <w:rsid w:val="00B013E8"/>
    <w:rsid w:val="00B01C02"/>
    <w:rsid w:val="00B025C8"/>
    <w:rsid w:val="00B032DF"/>
    <w:rsid w:val="00B04146"/>
    <w:rsid w:val="00B04C2B"/>
    <w:rsid w:val="00B05B9C"/>
    <w:rsid w:val="00B06034"/>
    <w:rsid w:val="00B1017D"/>
    <w:rsid w:val="00B1088D"/>
    <w:rsid w:val="00B10FC8"/>
    <w:rsid w:val="00B12683"/>
    <w:rsid w:val="00B13AF0"/>
    <w:rsid w:val="00B17BD2"/>
    <w:rsid w:val="00B20E1E"/>
    <w:rsid w:val="00B22AD8"/>
    <w:rsid w:val="00B234A5"/>
    <w:rsid w:val="00B246CC"/>
    <w:rsid w:val="00B24DC5"/>
    <w:rsid w:val="00B25FAB"/>
    <w:rsid w:val="00B269FB"/>
    <w:rsid w:val="00B26FFF"/>
    <w:rsid w:val="00B27493"/>
    <w:rsid w:val="00B356EE"/>
    <w:rsid w:val="00B367E4"/>
    <w:rsid w:val="00B36D7C"/>
    <w:rsid w:val="00B37DD1"/>
    <w:rsid w:val="00B40612"/>
    <w:rsid w:val="00B409BF"/>
    <w:rsid w:val="00B44575"/>
    <w:rsid w:val="00B479DB"/>
    <w:rsid w:val="00B51BD7"/>
    <w:rsid w:val="00B53CD9"/>
    <w:rsid w:val="00B541BD"/>
    <w:rsid w:val="00B551F4"/>
    <w:rsid w:val="00B55BED"/>
    <w:rsid w:val="00B563B0"/>
    <w:rsid w:val="00B61BB4"/>
    <w:rsid w:val="00B62C82"/>
    <w:rsid w:val="00B62DAC"/>
    <w:rsid w:val="00B639FA"/>
    <w:rsid w:val="00B65A4F"/>
    <w:rsid w:val="00B6766C"/>
    <w:rsid w:val="00B70093"/>
    <w:rsid w:val="00B72E45"/>
    <w:rsid w:val="00B73BE9"/>
    <w:rsid w:val="00B7412E"/>
    <w:rsid w:val="00B77196"/>
    <w:rsid w:val="00B80D5D"/>
    <w:rsid w:val="00B82AB4"/>
    <w:rsid w:val="00B82DC4"/>
    <w:rsid w:val="00B8464C"/>
    <w:rsid w:val="00B848CB"/>
    <w:rsid w:val="00B85400"/>
    <w:rsid w:val="00B907C7"/>
    <w:rsid w:val="00B94687"/>
    <w:rsid w:val="00B94A7D"/>
    <w:rsid w:val="00B9579A"/>
    <w:rsid w:val="00B95913"/>
    <w:rsid w:val="00B97876"/>
    <w:rsid w:val="00B9795D"/>
    <w:rsid w:val="00BA1621"/>
    <w:rsid w:val="00BA254F"/>
    <w:rsid w:val="00BA2F5F"/>
    <w:rsid w:val="00BA45BF"/>
    <w:rsid w:val="00BA7DBF"/>
    <w:rsid w:val="00BB2650"/>
    <w:rsid w:val="00BB33DC"/>
    <w:rsid w:val="00BB4C49"/>
    <w:rsid w:val="00BB5AA0"/>
    <w:rsid w:val="00BB617F"/>
    <w:rsid w:val="00BC2C5C"/>
    <w:rsid w:val="00BC637B"/>
    <w:rsid w:val="00BC6A30"/>
    <w:rsid w:val="00BC754A"/>
    <w:rsid w:val="00BD10D7"/>
    <w:rsid w:val="00BD2024"/>
    <w:rsid w:val="00BD2A01"/>
    <w:rsid w:val="00BD38C0"/>
    <w:rsid w:val="00BD5171"/>
    <w:rsid w:val="00BE0D1D"/>
    <w:rsid w:val="00BE290D"/>
    <w:rsid w:val="00BE3256"/>
    <w:rsid w:val="00BE3622"/>
    <w:rsid w:val="00BE493D"/>
    <w:rsid w:val="00BE4EAD"/>
    <w:rsid w:val="00BE61E2"/>
    <w:rsid w:val="00BE6867"/>
    <w:rsid w:val="00BF0239"/>
    <w:rsid w:val="00BF0297"/>
    <w:rsid w:val="00BF0A2B"/>
    <w:rsid w:val="00BF0DC2"/>
    <w:rsid w:val="00BF23E6"/>
    <w:rsid w:val="00BF30C4"/>
    <w:rsid w:val="00BF402D"/>
    <w:rsid w:val="00BF4035"/>
    <w:rsid w:val="00BF7578"/>
    <w:rsid w:val="00BF7A49"/>
    <w:rsid w:val="00C00E78"/>
    <w:rsid w:val="00C011A5"/>
    <w:rsid w:val="00C015D3"/>
    <w:rsid w:val="00C025A8"/>
    <w:rsid w:val="00C02DFB"/>
    <w:rsid w:val="00C03D1E"/>
    <w:rsid w:val="00C06274"/>
    <w:rsid w:val="00C0675B"/>
    <w:rsid w:val="00C06AE7"/>
    <w:rsid w:val="00C07A37"/>
    <w:rsid w:val="00C102A8"/>
    <w:rsid w:val="00C12973"/>
    <w:rsid w:val="00C13992"/>
    <w:rsid w:val="00C1487C"/>
    <w:rsid w:val="00C14DDC"/>
    <w:rsid w:val="00C14FE4"/>
    <w:rsid w:val="00C152D0"/>
    <w:rsid w:val="00C16711"/>
    <w:rsid w:val="00C20203"/>
    <w:rsid w:val="00C20D1F"/>
    <w:rsid w:val="00C216C4"/>
    <w:rsid w:val="00C21B9D"/>
    <w:rsid w:val="00C227D7"/>
    <w:rsid w:val="00C24311"/>
    <w:rsid w:val="00C24A1E"/>
    <w:rsid w:val="00C24AD0"/>
    <w:rsid w:val="00C25321"/>
    <w:rsid w:val="00C2773C"/>
    <w:rsid w:val="00C277F8"/>
    <w:rsid w:val="00C32BAA"/>
    <w:rsid w:val="00C32E8E"/>
    <w:rsid w:val="00C3511F"/>
    <w:rsid w:val="00C35A47"/>
    <w:rsid w:val="00C36B32"/>
    <w:rsid w:val="00C378C9"/>
    <w:rsid w:val="00C412CD"/>
    <w:rsid w:val="00C41768"/>
    <w:rsid w:val="00C41BAC"/>
    <w:rsid w:val="00C41F7F"/>
    <w:rsid w:val="00C439E4"/>
    <w:rsid w:val="00C44EB2"/>
    <w:rsid w:val="00C454AB"/>
    <w:rsid w:val="00C464C1"/>
    <w:rsid w:val="00C46BE8"/>
    <w:rsid w:val="00C47DDB"/>
    <w:rsid w:val="00C50A54"/>
    <w:rsid w:val="00C5147B"/>
    <w:rsid w:val="00C52B8D"/>
    <w:rsid w:val="00C547E5"/>
    <w:rsid w:val="00C551D9"/>
    <w:rsid w:val="00C56047"/>
    <w:rsid w:val="00C56266"/>
    <w:rsid w:val="00C63947"/>
    <w:rsid w:val="00C63CD4"/>
    <w:rsid w:val="00C63E7E"/>
    <w:rsid w:val="00C63F6A"/>
    <w:rsid w:val="00C64B45"/>
    <w:rsid w:val="00C65FA6"/>
    <w:rsid w:val="00C66761"/>
    <w:rsid w:val="00C71885"/>
    <w:rsid w:val="00C72DF6"/>
    <w:rsid w:val="00C73957"/>
    <w:rsid w:val="00C73E18"/>
    <w:rsid w:val="00C75D39"/>
    <w:rsid w:val="00C75EC5"/>
    <w:rsid w:val="00C80896"/>
    <w:rsid w:val="00C80DDA"/>
    <w:rsid w:val="00C8175C"/>
    <w:rsid w:val="00C82B15"/>
    <w:rsid w:val="00C831CB"/>
    <w:rsid w:val="00C848BF"/>
    <w:rsid w:val="00C86BAC"/>
    <w:rsid w:val="00C92C0A"/>
    <w:rsid w:val="00C92F63"/>
    <w:rsid w:val="00C93F51"/>
    <w:rsid w:val="00C94606"/>
    <w:rsid w:val="00C96063"/>
    <w:rsid w:val="00C96083"/>
    <w:rsid w:val="00C97677"/>
    <w:rsid w:val="00C978BD"/>
    <w:rsid w:val="00CA22BB"/>
    <w:rsid w:val="00CA29B5"/>
    <w:rsid w:val="00CA3BBE"/>
    <w:rsid w:val="00CA3DD9"/>
    <w:rsid w:val="00CA5B85"/>
    <w:rsid w:val="00CA5EDA"/>
    <w:rsid w:val="00CA644B"/>
    <w:rsid w:val="00CA64C4"/>
    <w:rsid w:val="00CA7033"/>
    <w:rsid w:val="00CB2C04"/>
    <w:rsid w:val="00CB484C"/>
    <w:rsid w:val="00CB571A"/>
    <w:rsid w:val="00CB5AB2"/>
    <w:rsid w:val="00CB5C1A"/>
    <w:rsid w:val="00CB6341"/>
    <w:rsid w:val="00CB7166"/>
    <w:rsid w:val="00CB7CE3"/>
    <w:rsid w:val="00CC28A1"/>
    <w:rsid w:val="00CC43CC"/>
    <w:rsid w:val="00CC4555"/>
    <w:rsid w:val="00CC4BEB"/>
    <w:rsid w:val="00CC4C19"/>
    <w:rsid w:val="00CC5DEA"/>
    <w:rsid w:val="00CC769B"/>
    <w:rsid w:val="00CD02B5"/>
    <w:rsid w:val="00CD13DD"/>
    <w:rsid w:val="00CD1B08"/>
    <w:rsid w:val="00CD37E0"/>
    <w:rsid w:val="00CD474A"/>
    <w:rsid w:val="00CD6E1E"/>
    <w:rsid w:val="00CD776D"/>
    <w:rsid w:val="00CE12FD"/>
    <w:rsid w:val="00CE1381"/>
    <w:rsid w:val="00CE1A91"/>
    <w:rsid w:val="00CE4670"/>
    <w:rsid w:val="00CE6222"/>
    <w:rsid w:val="00CE7BB6"/>
    <w:rsid w:val="00CF08E2"/>
    <w:rsid w:val="00CF1CED"/>
    <w:rsid w:val="00CF2526"/>
    <w:rsid w:val="00CF372E"/>
    <w:rsid w:val="00D034CF"/>
    <w:rsid w:val="00D06949"/>
    <w:rsid w:val="00D10EF0"/>
    <w:rsid w:val="00D10FB2"/>
    <w:rsid w:val="00D112E1"/>
    <w:rsid w:val="00D12102"/>
    <w:rsid w:val="00D12C84"/>
    <w:rsid w:val="00D13A19"/>
    <w:rsid w:val="00D14A0E"/>
    <w:rsid w:val="00D15F30"/>
    <w:rsid w:val="00D16504"/>
    <w:rsid w:val="00D1767C"/>
    <w:rsid w:val="00D17D06"/>
    <w:rsid w:val="00D2120C"/>
    <w:rsid w:val="00D230BA"/>
    <w:rsid w:val="00D23265"/>
    <w:rsid w:val="00D23967"/>
    <w:rsid w:val="00D243C9"/>
    <w:rsid w:val="00D24490"/>
    <w:rsid w:val="00D279A3"/>
    <w:rsid w:val="00D325DB"/>
    <w:rsid w:val="00D32695"/>
    <w:rsid w:val="00D328CB"/>
    <w:rsid w:val="00D33D86"/>
    <w:rsid w:val="00D3510F"/>
    <w:rsid w:val="00D363B4"/>
    <w:rsid w:val="00D40892"/>
    <w:rsid w:val="00D417FA"/>
    <w:rsid w:val="00D41977"/>
    <w:rsid w:val="00D41C8E"/>
    <w:rsid w:val="00D433E9"/>
    <w:rsid w:val="00D457F5"/>
    <w:rsid w:val="00D45824"/>
    <w:rsid w:val="00D51E2E"/>
    <w:rsid w:val="00D53279"/>
    <w:rsid w:val="00D54477"/>
    <w:rsid w:val="00D5716B"/>
    <w:rsid w:val="00D5749D"/>
    <w:rsid w:val="00D6046C"/>
    <w:rsid w:val="00D60CED"/>
    <w:rsid w:val="00D6171E"/>
    <w:rsid w:val="00D650B9"/>
    <w:rsid w:val="00D66428"/>
    <w:rsid w:val="00D665C5"/>
    <w:rsid w:val="00D679CA"/>
    <w:rsid w:val="00D705C6"/>
    <w:rsid w:val="00D72A38"/>
    <w:rsid w:val="00D7349F"/>
    <w:rsid w:val="00D738F3"/>
    <w:rsid w:val="00D74E7F"/>
    <w:rsid w:val="00D74E9F"/>
    <w:rsid w:val="00D77D2F"/>
    <w:rsid w:val="00D81C05"/>
    <w:rsid w:val="00D83C0F"/>
    <w:rsid w:val="00D90033"/>
    <w:rsid w:val="00D90B78"/>
    <w:rsid w:val="00D92A22"/>
    <w:rsid w:val="00D92CC4"/>
    <w:rsid w:val="00D955C5"/>
    <w:rsid w:val="00D95B67"/>
    <w:rsid w:val="00D97B0F"/>
    <w:rsid w:val="00DA1A15"/>
    <w:rsid w:val="00DA3849"/>
    <w:rsid w:val="00DA5EF1"/>
    <w:rsid w:val="00DB14D4"/>
    <w:rsid w:val="00DB4F5E"/>
    <w:rsid w:val="00DB60A1"/>
    <w:rsid w:val="00DB69D3"/>
    <w:rsid w:val="00DB6BEB"/>
    <w:rsid w:val="00DB7808"/>
    <w:rsid w:val="00DC0B7E"/>
    <w:rsid w:val="00DC0DAC"/>
    <w:rsid w:val="00DC519D"/>
    <w:rsid w:val="00DC54E1"/>
    <w:rsid w:val="00DC60E5"/>
    <w:rsid w:val="00DD004E"/>
    <w:rsid w:val="00DD0322"/>
    <w:rsid w:val="00DD18A3"/>
    <w:rsid w:val="00DD2590"/>
    <w:rsid w:val="00DD333D"/>
    <w:rsid w:val="00DD52B8"/>
    <w:rsid w:val="00DD54C5"/>
    <w:rsid w:val="00DD622D"/>
    <w:rsid w:val="00DD6AE7"/>
    <w:rsid w:val="00DD7385"/>
    <w:rsid w:val="00DE1B30"/>
    <w:rsid w:val="00DE290F"/>
    <w:rsid w:val="00DE33E1"/>
    <w:rsid w:val="00DE4FF4"/>
    <w:rsid w:val="00DE6837"/>
    <w:rsid w:val="00DE76AD"/>
    <w:rsid w:val="00DE7C5D"/>
    <w:rsid w:val="00DF0300"/>
    <w:rsid w:val="00DF41A3"/>
    <w:rsid w:val="00DF531F"/>
    <w:rsid w:val="00DF69B8"/>
    <w:rsid w:val="00DF78D1"/>
    <w:rsid w:val="00E00872"/>
    <w:rsid w:val="00E01FFF"/>
    <w:rsid w:val="00E03335"/>
    <w:rsid w:val="00E052B8"/>
    <w:rsid w:val="00E064A0"/>
    <w:rsid w:val="00E11E91"/>
    <w:rsid w:val="00E130A5"/>
    <w:rsid w:val="00E157D9"/>
    <w:rsid w:val="00E166B4"/>
    <w:rsid w:val="00E1775D"/>
    <w:rsid w:val="00E210BC"/>
    <w:rsid w:val="00E217FE"/>
    <w:rsid w:val="00E21957"/>
    <w:rsid w:val="00E23D16"/>
    <w:rsid w:val="00E24A67"/>
    <w:rsid w:val="00E27362"/>
    <w:rsid w:val="00E32254"/>
    <w:rsid w:val="00E33135"/>
    <w:rsid w:val="00E33333"/>
    <w:rsid w:val="00E334C0"/>
    <w:rsid w:val="00E41BB1"/>
    <w:rsid w:val="00E42AFF"/>
    <w:rsid w:val="00E43AA1"/>
    <w:rsid w:val="00E43EA2"/>
    <w:rsid w:val="00E44A54"/>
    <w:rsid w:val="00E46AE7"/>
    <w:rsid w:val="00E46C32"/>
    <w:rsid w:val="00E472C4"/>
    <w:rsid w:val="00E50003"/>
    <w:rsid w:val="00E52929"/>
    <w:rsid w:val="00E52958"/>
    <w:rsid w:val="00E52C14"/>
    <w:rsid w:val="00E54912"/>
    <w:rsid w:val="00E55CD2"/>
    <w:rsid w:val="00E56083"/>
    <w:rsid w:val="00E607B0"/>
    <w:rsid w:val="00E60891"/>
    <w:rsid w:val="00E61D7B"/>
    <w:rsid w:val="00E64AB2"/>
    <w:rsid w:val="00E65405"/>
    <w:rsid w:val="00E65594"/>
    <w:rsid w:val="00E66927"/>
    <w:rsid w:val="00E67CDB"/>
    <w:rsid w:val="00E727BA"/>
    <w:rsid w:val="00E736AE"/>
    <w:rsid w:val="00E73E6F"/>
    <w:rsid w:val="00E73EA5"/>
    <w:rsid w:val="00E74878"/>
    <w:rsid w:val="00E75F0C"/>
    <w:rsid w:val="00E76E44"/>
    <w:rsid w:val="00E76F54"/>
    <w:rsid w:val="00E81F2C"/>
    <w:rsid w:val="00E83537"/>
    <w:rsid w:val="00E84FE6"/>
    <w:rsid w:val="00E853FF"/>
    <w:rsid w:val="00E8588A"/>
    <w:rsid w:val="00E858F8"/>
    <w:rsid w:val="00E85F75"/>
    <w:rsid w:val="00E86695"/>
    <w:rsid w:val="00E86CD3"/>
    <w:rsid w:val="00E91C24"/>
    <w:rsid w:val="00E923D8"/>
    <w:rsid w:val="00E92ADE"/>
    <w:rsid w:val="00E932AD"/>
    <w:rsid w:val="00E939B6"/>
    <w:rsid w:val="00E95776"/>
    <w:rsid w:val="00EA2192"/>
    <w:rsid w:val="00EA6DFD"/>
    <w:rsid w:val="00EA77A4"/>
    <w:rsid w:val="00EA7E1F"/>
    <w:rsid w:val="00EB15A2"/>
    <w:rsid w:val="00EB264E"/>
    <w:rsid w:val="00EB28D2"/>
    <w:rsid w:val="00EB5963"/>
    <w:rsid w:val="00EC13EE"/>
    <w:rsid w:val="00EC29E3"/>
    <w:rsid w:val="00EC2FF8"/>
    <w:rsid w:val="00EC34E4"/>
    <w:rsid w:val="00EC6158"/>
    <w:rsid w:val="00ED00CD"/>
    <w:rsid w:val="00ED1BBE"/>
    <w:rsid w:val="00ED46FF"/>
    <w:rsid w:val="00ED4A70"/>
    <w:rsid w:val="00ED504A"/>
    <w:rsid w:val="00ED53DA"/>
    <w:rsid w:val="00ED696B"/>
    <w:rsid w:val="00ED7C61"/>
    <w:rsid w:val="00EE125F"/>
    <w:rsid w:val="00EE1C68"/>
    <w:rsid w:val="00EE2851"/>
    <w:rsid w:val="00EE3C48"/>
    <w:rsid w:val="00EE3EF1"/>
    <w:rsid w:val="00EE56D6"/>
    <w:rsid w:val="00EE58A4"/>
    <w:rsid w:val="00EE6E8D"/>
    <w:rsid w:val="00EE7CEE"/>
    <w:rsid w:val="00EF1841"/>
    <w:rsid w:val="00EF3AC0"/>
    <w:rsid w:val="00EF3BFB"/>
    <w:rsid w:val="00EF3FE0"/>
    <w:rsid w:val="00EF52E5"/>
    <w:rsid w:val="00EF55CE"/>
    <w:rsid w:val="00EF65C8"/>
    <w:rsid w:val="00EF7D5B"/>
    <w:rsid w:val="00EF7F82"/>
    <w:rsid w:val="00F0020D"/>
    <w:rsid w:val="00F00F78"/>
    <w:rsid w:val="00F0178F"/>
    <w:rsid w:val="00F01E33"/>
    <w:rsid w:val="00F02463"/>
    <w:rsid w:val="00F02BBB"/>
    <w:rsid w:val="00F03B59"/>
    <w:rsid w:val="00F050FB"/>
    <w:rsid w:val="00F06E54"/>
    <w:rsid w:val="00F071B8"/>
    <w:rsid w:val="00F071F4"/>
    <w:rsid w:val="00F10B42"/>
    <w:rsid w:val="00F11500"/>
    <w:rsid w:val="00F12429"/>
    <w:rsid w:val="00F14BAF"/>
    <w:rsid w:val="00F1741C"/>
    <w:rsid w:val="00F17BA7"/>
    <w:rsid w:val="00F20A1E"/>
    <w:rsid w:val="00F210AD"/>
    <w:rsid w:val="00F21616"/>
    <w:rsid w:val="00F218B7"/>
    <w:rsid w:val="00F22264"/>
    <w:rsid w:val="00F26331"/>
    <w:rsid w:val="00F26E8B"/>
    <w:rsid w:val="00F275A2"/>
    <w:rsid w:val="00F309AA"/>
    <w:rsid w:val="00F30C7C"/>
    <w:rsid w:val="00F31B35"/>
    <w:rsid w:val="00F32F69"/>
    <w:rsid w:val="00F3502E"/>
    <w:rsid w:val="00F36692"/>
    <w:rsid w:val="00F3740A"/>
    <w:rsid w:val="00F37BD5"/>
    <w:rsid w:val="00F40291"/>
    <w:rsid w:val="00F40A47"/>
    <w:rsid w:val="00F40CB4"/>
    <w:rsid w:val="00F430EF"/>
    <w:rsid w:val="00F44530"/>
    <w:rsid w:val="00F4498E"/>
    <w:rsid w:val="00F4503E"/>
    <w:rsid w:val="00F456D5"/>
    <w:rsid w:val="00F45B52"/>
    <w:rsid w:val="00F47153"/>
    <w:rsid w:val="00F52170"/>
    <w:rsid w:val="00F524DE"/>
    <w:rsid w:val="00F52E59"/>
    <w:rsid w:val="00F53CA6"/>
    <w:rsid w:val="00F57982"/>
    <w:rsid w:val="00F605EE"/>
    <w:rsid w:val="00F61C09"/>
    <w:rsid w:val="00F65C1C"/>
    <w:rsid w:val="00F71C84"/>
    <w:rsid w:val="00F8245B"/>
    <w:rsid w:val="00F8286F"/>
    <w:rsid w:val="00F82A4B"/>
    <w:rsid w:val="00F83BAC"/>
    <w:rsid w:val="00F83D39"/>
    <w:rsid w:val="00F85B7F"/>
    <w:rsid w:val="00F86CBB"/>
    <w:rsid w:val="00F87078"/>
    <w:rsid w:val="00F87477"/>
    <w:rsid w:val="00F87855"/>
    <w:rsid w:val="00F90155"/>
    <w:rsid w:val="00F913E4"/>
    <w:rsid w:val="00F91809"/>
    <w:rsid w:val="00F91931"/>
    <w:rsid w:val="00F919FA"/>
    <w:rsid w:val="00F9206E"/>
    <w:rsid w:val="00F928F3"/>
    <w:rsid w:val="00F93CC2"/>
    <w:rsid w:val="00F94615"/>
    <w:rsid w:val="00F94FCC"/>
    <w:rsid w:val="00F957CE"/>
    <w:rsid w:val="00F97E4B"/>
    <w:rsid w:val="00FA10BC"/>
    <w:rsid w:val="00FA1AAF"/>
    <w:rsid w:val="00FA32F3"/>
    <w:rsid w:val="00FA4887"/>
    <w:rsid w:val="00FA5C46"/>
    <w:rsid w:val="00FA7B2F"/>
    <w:rsid w:val="00FB0785"/>
    <w:rsid w:val="00FB2815"/>
    <w:rsid w:val="00FB2D7B"/>
    <w:rsid w:val="00FB2E97"/>
    <w:rsid w:val="00FB5FCD"/>
    <w:rsid w:val="00FB63C3"/>
    <w:rsid w:val="00FB666B"/>
    <w:rsid w:val="00FB79DF"/>
    <w:rsid w:val="00FC21E3"/>
    <w:rsid w:val="00FC44AA"/>
    <w:rsid w:val="00FC715B"/>
    <w:rsid w:val="00FD09F2"/>
    <w:rsid w:val="00FD0AC9"/>
    <w:rsid w:val="00FD0B82"/>
    <w:rsid w:val="00FD16E8"/>
    <w:rsid w:val="00FD5047"/>
    <w:rsid w:val="00FE024D"/>
    <w:rsid w:val="00FE1203"/>
    <w:rsid w:val="00FE1B99"/>
    <w:rsid w:val="00FE2BC9"/>
    <w:rsid w:val="00FE355A"/>
    <w:rsid w:val="00FE4412"/>
    <w:rsid w:val="00FF24B9"/>
    <w:rsid w:val="00FF3F0B"/>
    <w:rsid w:val="00FF4A6B"/>
    <w:rsid w:val="00FF525E"/>
    <w:rsid w:val="00FF7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AB1F2"/>
  <w15:docId w15:val="{4C138BE7-9408-4C03-B2FC-FC419678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10FC8"/>
    <w:pPr>
      <w:widowControl w:val="0"/>
      <w:autoSpaceDE w:val="0"/>
      <w:autoSpaceDN w:val="0"/>
    </w:pPr>
    <w:rPr>
      <w:rFonts w:ascii="Calibri" w:eastAsia="Calibri" w:hAnsi="Calibri" w:cs="Calibri"/>
      <w:sz w:val="22"/>
      <w:szCs w:val="22"/>
      <w:lang w:eastAsia="en-US"/>
    </w:rPr>
  </w:style>
  <w:style w:type="paragraph" w:styleId="Heading1">
    <w:name w:val="heading 1"/>
    <w:basedOn w:val="Normal"/>
    <w:link w:val="Heading1Char"/>
    <w:uiPriority w:val="1"/>
    <w:qFormat/>
    <w:rsid w:val="00B10FC8"/>
    <w:pPr>
      <w:ind w:left="11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5776"/>
    <w:pPr>
      <w:tabs>
        <w:tab w:val="center" w:pos="4153"/>
        <w:tab w:val="right" w:pos="8306"/>
      </w:tabs>
    </w:pPr>
  </w:style>
  <w:style w:type="paragraph" w:styleId="Footer">
    <w:name w:val="footer"/>
    <w:basedOn w:val="Normal"/>
    <w:rsid w:val="00E95776"/>
    <w:pPr>
      <w:tabs>
        <w:tab w:val="center" w:pos="4153"/>
        <w:tab w:val="right" w:pos="8306"/>
      </w:tabs>
    </w:pPr>
  </w:style>
  <w:style w:type="paragraph" w:styleId="BalloonText">
    <w:name w:val="Balloon Text"/>
    <w:basedOn w:val="Normal"/>
    <w:link w:val="BalloonTextChar"/>
    <w:rsid w:val="00B37DD1"/>
    <w:rPr>
      <w:sz w:val="16"/>
      <w:szCs w:val="16"/>
    </w:rPr>
  </w:style>
  <w:style w:type="character" w:customStyle="1" w:styleId="BalloonTextChar">
    <w:name w:val="Balloon Text Char"/>
    <w:basedOn w:val="DefaultParagraphFont"/>
    <w:link w:val="BalloonText"/>
    <w:rsid w:val="00B37DD1"/>
    <w:rPr>
      <w:rFonts w:ascii="Tahoma" w:hAnsi="Tahoma" w:cs="Tahoma"/>
      <w:sz w:val="16"/>
      <w:szCs w:val="16"/>
    </w:rPr>
  </w:style>
  <w:style w:type="character" w:customStyle="1" w:styleId="Heading1Char">
    <w:name w:val="Heading 1 Char"/>
    <w:basedOn w:val="DefaultParagraphFont"/>
    <w:link w:val="Heading1"/>
    <w:uiPriority w:val="1"/>
    <w:rsid w:val="00B10FC8"/>
    <w:rPr>
      <w:rFonts w:ascii="Calibri" w:eastAsia="Calibri" w:hAnsi="Calibri" w:cs="Calibri"/>
      <w:b/>
      <w:bCs/>
      <w:lang w:eastAsia="en-US"/>
    </w:rPr>
  </w:style>
  <w:style w:type="paragraph" w:styleId="BodyText">
    <w:name w:val="Body Text"/>
    <w:basedOn w:val="Normal"/>
    <w:link w:val="BodyTextChar"/>
    <w:uiPriority w:val="1"/>
    <w:qFormat/>
    <w:rsid w:val="00B10FC8"/>
    <w:pPr>
      <w:ind w:left="795" w:hanging="339"/>
    </w:pPr>
    <w:rPr>
      <w:sz w:val="20"/>
      <w:szCs w:val="20"/>
    </w:rPr>
  </w:style>
  <w:style w:type="character" w:customStyle="1" w:styleId="BodyTextChar">
    <w:name w:val="Body Text Char"/>
    <w:basedOn w:val="DefaultParagraphFont"/>
    <w:link w:val="BodyText"/>
    <w:uiPriority w:val="1"/>
    <w:rsid w:val="00B10FC8"/>
    <w:rPr>
      <w:rFonts w:ascii="Calibri" w:eastAsia="Calibri" w:hAnsi="Calibri" w:cs="Calibri"/>
      <w:lang w:eastAsia="en-US"/>
    </w:rPr>
  </w:style>
  <w:style w:type="paragraph" w:styleId="ListParagraph">
    <w:name w:val="List Paragraph"/>
    <w:basedOn w:val="Normal"/>
    <w:uiPriority w:val="1"/>
    <w:qFormat/>
    <w:rsid w:val="00B10FC8"/>
    <w:pPr>
      <w:spacing w:before="9"/>
      <w:ind w:left="795" w:hanging="339"/>
    </w:pPr>
  </w:style>
  <w:style w:type="table" w:styleId="TableGrid">
    <w:name w:val="Table Grid"/>
    <w:basedOn w:val="TableNormal"/>
    <w:uiPriority w:val="59"/>
    <w:rsid w:val="00B10FC8"/>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D54C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Healthy Living Centre</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Short</dc:creator>
  <cp:lastModifiedBy>ALLEN, Hayley (WOOTTON VALE AND SHORTSTOWN SURGERY)</cp:lastModifiedBy>
  <cp:revision>5</cp:revision>
  <dcterms:created xsi:type="dcterms:W3CDTF">2022-12-30T11:48:00Z</dcterms:created>
  <dcterms:modified xsi:type="dcterms:W3CDTF">2026-07-10T10:56:00Z</dcterms:modified>
</cp:coreProperties>
</file>